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DB1FA2">
        <w:rPr>
          <w:rFonts w:asciiTheme="majorHAnsi" w:eastAsia="PMingLiU" w:hAnsiTheme="majorHAnsi"/>
          <w:color w:val="FFFFFF" w:themeColor="background1"/>
          <w:sz w:val="72"/>
          <w:szCs w:val="72"/>
          <w:lang w:val="en-US"/>
        </w:rPr>
        <w:t>5</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DB1FA2" w:rsidRDefault="000671C7">
      <w:pPr>
        <w:pStyle w:val="TOC1"/>
        <w:tabs>
          <w:tab w:val="right" w:leader="dot" w:pos="5030"/>
        </w:tabs>
        <w:rPr>
          <w:rFonts w:eastAsiaTheme="minorEastAsia"/>
          <w:b w:val="0"/>
          <w:caps w:val="0"/>
          <w:noProof/>
          <w:sz w:val="22"/>
          <w:lang w:val="en-US" w:eastAsia="zh-CN" w:bidi="ar-SA"/>
        </w:rPr>
      </w:pPr>
      <w:r w:rsidRPr="00861C8A">
        <w:rPr>
          <w:rFonts w:eastAsia="PMingLiU"/>
        </w:rPr>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47105299" w:history="1">
        <w:r w:rsidR="00DB1FA2" w:rsidRPr="00BF13ED">
          <w:rPr>
            <w:rStyle w:val="Hyperlink"/>
            <w:rFonts w:eastAsia="PMingLiU" w:hint="eastAsia"/>
            <w:noProof/>
          </w:rPr>
          <w:t>簡介</w:t>
        </w:r>
        <w:r w:rsidR="00DB1FA2">
          <w:rPr>
            <w:noProof/>
            <w:webHidden/>
          </w:rPr>
          <w:tab/>
        </w:r>
        <w:r w:rsidR="00DB1FA2">
          <w:rPr>
            <w:noProof/>
            <w:webHidden/>
          </w:rPr>
          <w:fldChar w:fldCharType="begin"/>
        </w:r>
        <w:r w:rsidR="00DB1FA2">
          <w:rPr>
            <w:noProof/>
            <w:webHidden/>
          </w:rPr>
          <w:instrText xml:space="preserve"> PAGEREF _Toc447105299 \h </w:instrText>
        </w:r>
        <w:r w:rsidR="00DB1FA2">
          <w:rPr>
            <w:noProof/>
            <w:webHidden/>
          </w:rPr>
        </w:r>
        <w:r w:rsidR="00DB1FA2">
          <w:rPr>
            <w:noProof/>
            <w:webHidden/>
          </w:rPr>
          <w:fldChar w:fldCharType="separate"/>
        </w:r>
        <w:r w:rsidR="00DB1FA2">
          <w:rPr>
            <w:noProof/>
            <w:webHidden/>
          </w:rPr>
          <w:t>3</w:t>
        </w:r>
        <w:r w:rsidR="00DB1FA2">
          <w:rPr>
            <w:noProof/>
            <w:webHidden/>
          </w:rPr>
          <w:fldChar w:fldCharType="end"/>
        </w:r>
      </w:hyperlink>
    </w:p>
    <w:p w:rsidR="00DB1FA2" w:rsidRDefault="00A22EC8">
      <w:pPr>
        <w:pStyle w:val="TOC3"/>
        <w:tabs>
          <w:tab w:val="right" w:leader="dot" w:pos="5030"/>
        </w:tabs>
        <w:rPr>
          <w:rFonts w:eastAsiaTheme="minorEastAsia"/>
          <w:smallCaps w:val="0"/>
          <w:noProof/>
          <w:sz w:val="22"/>
          <w:lang w:val="en-US" w:eastAsia="zh-CN" w:bidi="ar-SA"/>
        </w:rPr>
      </w:pPr>
      <w:hyperlink w:anchor="_Toc447105300" w:history="1">
        <w:r w:rsidR="00DB1FA2" w:rsidRPr="00BF13ED">
          <w:rPr>
            <w:rStyle w:val="Hyperlink"/>
            <w:rFonts w:ascii="Malgun Gothic" w:eastAsia="Malgun Gothic" w:hAnsi="Malgun Gothic" w:cs="Malgun Gothic" w:hint="eastAsia"/>
            <w:noProof/>
          </w:rPr>
          <w:t>先前版本</w:t>
        </w:r>
        <w:r w:rsidR="00DB1FA2">
          <w:rPr>
            <w:noProof/>
            <w:webHidden/>
          </w:rPr>
          <w:tab/>
        </w:r>
        <w:r w:rsidR="00DB1FA2">
          <w:rPr>
            <w:noProof/>
            <w:webHidden/>
          </w:rPr>
          <w:fldChar w:fldCharType="begin"/>
        </w:r>
        <w:r w:rsidR="00DB1FA2">
          <w:rPr>
            <w:noProof/>
            <w:webHidden/>
          </w:rPr>
          <w:instrText xml:space="preserve"> PAGEREF _Toc447105300 \h </w:instrText>
        </w:r>
        <w:r w:rsidR="00DB1FA2">
          <w:rPr>
            <w:noProof/>
            <w:webHidden/>
          </w:rPr>
        </w:r>
        <w:r w:rsidR="00DB1FA2">
          <w:rPr>
            <w:noProof/>
            <w:webHidden/>
          </w:rPr>
          <w:fldChar w:fldCharType="separate"/>
        </w:r>
        <w:r w:rsidR="00DB1FA2">
          <w:rPr>
            <w:noProof/>
            <w:webHidden/>
          </w:rPr>
          <w:t>3</w:t>
        </w:r>
        <w:r w:rsidR="00DB1FA2">
          <w:rPr>
            <w:noProof/>
            <w:webHidden/>
          </w:rPr>
          <w:fldChar w:fldCharType="end"/>
        </w:r>
      </w:hyperlink>
    </w:p>
    <w:p w:rsidR="00DB1FA2" w:rsidRDefault="00A22EC8">
      <w:pPr>
        <w:pStyle w:val="TOC3"/>
        <w:tabs>
          <w:tab w:val="right" w:leader="dot" w:pos="5030"/>
        </w:tabs>
        <w:rPr>
          <w:rFonts w:eastAsiaTheme="minorEastAsia"/>
          <w:smallCaps w:val="0"/>
          <w:noProof/>
          <w:sz w:val="22"/>
          <w:lang w:val="en-US" w:eastAsia="zh-CN" w:bidi="ar-SA"/>
        </w:rPr>
      </w:pPr>
      <w:hyperlink w:anchor="_Toc447105301" w:history="1">
        <w:r w:rsidR="00DB1FA2" w:rsidRPr="00BF13ED">
          <w:rPr>
            <w:rStyle w:val="Hyperlink"/>
            <w:rFonts w:ascii="Malgun Gothic" w:eastAsia="Malgun Gothic" w:hAnsi="Malgun Gothic" w:cs="Malgun Gothic" w:hint="eastAsia"/>
            <w:noProof/>
          </w:rPr>
          <w:t>說明以及變更摘要</w:t>
        </w:r>
        <w:r w:rsidR="00DB1FA2">
          <w:rPr>
            <w:noProof/>
            <w:webHidden/>
          </w:rPr>
          <w:tab/>
        </w:r>
        <w:r w:rsidR="00DB1FA2">
          <w:rPr>
            <w:noProof/>
            <w:webHidden/>
          </w:rPr>
          <w:fldChar w:fldCharType="begin"/>
        </w:r>
        <w:r w:rsidR="00DB1FA2">
          <w:rPr>
            <w:noProof/>
            <w:webHidden/>
          </w:rPr>
          <w:instrText xml:space="preserve"> PAGEREF _Toc447105301 \h </w:instrText>
        </w:r>
        <w:r w:rsidR="00DB1FA2">
          <w:rPr>
            <w:noProof/>
            <w:webHidden/>
          </w:rPr>
        </w:r>
        <w:r w:rsidR="00DB1FA2">
          <w:rPr>
            <w:noProof/>
            <w:webHidden/>
          </w:rPr>
          <w:fldChar w:fldCharType="separate"/>
        </w:r>
        <w:r w:rsidR="00DB1FA2">
          <w:rPr>
            <w:noProof/>
            <w:webHidden/>
          </w:rPr>
          <w:t>3</w:t>
        </w:r>
        <w:r w:rsidR="00DB1FA2">
          <w:rPr>
            <w:noProof/>
            <w:webHidden/>
          </w:rPr>
          <w:fldChar w:fldCharType="end"/>
        </w:r>
      </w:hyperlink>
    </w:p>
    <w:p w:rsidR="00DB1FA2" w:rsidRDefault="00A22EC8">
      <w:pPr>
        <w:pStyle w:val="TOC1"/>
        <w:tabs>
          <w:tab w:val="right" w:leader="dot" w:pos="5030"/>
        </w:tabs>
        <w:rPr>
          <w:rFonts w:eastAsiaTheme="minorEastAsia"/>
          <w:b w:val="0"/>
          <w:caps w:val="0"/>
          <w:noProof/>
          <w:sz w:val="22"/>
          <w:lang w:val="en-US" w:eastAsia="zh-CN" w:bidi="ar-SA"/>
        </w:rPr>
      </w:pPr>
      <w:hyperlink w:anchor="_Toc447105302" w:history="1">
        <w:r w:rsidR="00DB1FA2" w:rsidRPr="00BF13ED">
          <w:rPr>
            <w:rStyle w:val="Hyperlink"/>
            <w:rFonts w:eastAsia="PMingLiU" w:hint="eastAsia"/>
            <w:noProof/>
          </w:rPr>
          <w:t>一般條款</w:t>
        </w:r>
        <w:r w:rsidR="00DB1FA2">
          <w:rPr>
            <w:noProof/>
            <w:webHidden/>
          </w:rPr>
          <w:tab/>
        </w:r>
        <w:r w:rsidR="00DB1FA2">
          <w:rPr>
            <w:noProof/>
            <w:webHidden/>
          </w:rPr>
          <w:fldChar w:fldCharType="begin"/>
        </w:r>
        <w:r w:rsidR="00DB1FA2">
          <w:rPr>
            <w:noProof/>
            <w:webHidden/>
          </w:rPr>
          <w:instrText xml:space="preserve"> PAGEREF _Toc447105302 \h </w:instrText>
        </w:r>
        <w:r w:rsidR="00DB1FA2">
          <w:rPr>
            <w:noProof/>
            <w:webHidden/>
          </w:rPr>
        </w:r>
        <w:r w:rsidR="00DB1FA2">
          <w:rPr>
            <w:noProof/>
            <w:webHidden/>
          </w:rPr>
          <w:fldChar w:fldCharType="separate"/>
        </w:r>
        <w:r w:rsidR="00DB1FA2">
          <w:rPr>
            <w:noProof/>
            <w:webHidden/>
          </w:rPr>
          <w:t>4</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03" w:history="1">
        <w:r w:rsidR="00DB1FA2" w:rsidRPr="00BF13ED">
          <w:rPr>
            <w:rStyle w:val="Hyperlink"/>
            <w:rFonts w:eastAsia="PMingLiU" w:hint="eastAsia"/>
            <w:noProof/>
          </w:rPr>
          <w:t>定義</w:t>
        </w:r>
        <w:r w:rsidR="00DB1FA2">
          <w:rPr>
            <w:noProof/>
            <w:webHidden/>
          </w:rPr>
          <w:tab/>
        </w:r>
        <w:r w:rsidR="00DB1FA2">
          <w:rPr>
            <w:noProof/>
            <w:webHidden/>
          </w:rPr>
          <w:fldChar w:fldCharType="begin"/>
        </w:r>
        <w:r w:rsidR="00DB1FA2">
          <w:rPr>
            <w:noProof/>
            <w:webHidden/>
          </w:rPr>
          <w:instrText xml:space="preserve"> PAGEREF _Toc447105303 \h </w:instrText>
        </w:r>
        <w:r w:rsidR="00DB1FA2">
          <w:rPr>
            <w:noProof/>
            <w:webHidden/>
          </w:rPr>
        </w:r>
        <w:r w:rsidR="00DB1FA2">
          <w:rPr>
            <w:noProof/>
            <w:webHidden/>
          </w:rPr>
          <w:fldChar w:fldCharType="separate"/>
        </w:r>
        <w:r w:rsidR="00DB1FA2">
          <w:rPr>
            <w:noProof/>
            <w:webHidden/>
          </w:rPr>
          <w:t>4</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04" w:history="1">
        <w:r w:rsidR="00DB1FA2" w:rsidRPr="00BF13ED">
          <w:rPr>
            <w:rStyle w:val="Hyperlink"/>
            <w:rFonts w:eastAsia="PMingLiU" w:hint="eastAsia"/>
            <w:noProof/>
          </w:rPr>
          <w:t>線上服務條款更新</w:t>
        </w:r>
        <w:r w:rsidR="00DB1FA2">
          <w:rPr>
            <w:noProof/>
            <w:webHidden/>
          </w:rPr>
          <w:tab/>
        </w:r>
        <w:r w:rsidR="00DB1FA2">
          <w:rPr>
            <w:noProof/>
            <w:webHidden/>
          </w:rPr>
          <w:fldChar w:fldCharType="begin"/>
        </w:r>
        <w:r w:rsidR="00DB1FA2">
          <w:rPr>
            <w:noProof/>
            <w:webHidden/>
          </w:rPr>
          <w:instrText xml:space="preserve"> PAGEREF _Toc447105304 \h </w:instrText>
        </w:r>
        <w:r w:rsidR="00DB1FA2">
          <w:rPr>
            <w:noProof/>
            <w:webHidden/>
          </w:rPr>
        </w:r>
        <w:r w:rsidR="00DB1FA2">
          <w:rPr>
            <w:noProof/>
            <w:webHidden/>
          </w:rPr>
          <w:fldChar w:fldCharType="separate"/>
        </w:r>
        <w:r w:rsidR="00DB1FA2">
          <w:rPr>
            <w:noProof/>
            <w:webHidden/>
          </w:rPr>
          <w:t>4</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05" w:history="1">
        <w:r w:rsidR="00DB1FA2" w:rsidRPr="00BF13ED">
          <w:rPr>
            <w:rStyle w:val="Hyperlink"/>
            <w:rFonts w:eastAsia="PMingLiU" w:hint="eastAsia"/>
            <w:noProof/>
          </w:rPr>
          <w:t>法規變更及國際可用性</w:t>
        </w:r>
        <w:r w:rsidR="00DB1FA2">
          <w:rPr>
            <w:noProof/>
            <w:webHidden/>
          </w:rPr>
          <w:tab/>
        </w:r>
        <w:r w:rsidR="00DB1FA2">
          <w:rPr>
            <w:noProof/>
            <w:webHidden/>
          </w:rPr>
          <w:fldChar w:fldCharType="begin"/>
        </w:r>
        <w:r w:rsidR="00DB1FA2">
          <w:rPr>
            <w:noProof/>
            <w:webHidden/>
          </w:rPr>
          <w:instrText xml:space="preserve"> PAGEREF _Toc447105305 \h </w:instrText>
        </w:r>
        <w:r w:rsidR="00DB1FA2">
          <w:rPr>
            <w:noProof/>
            <w:webHidden/>
          </w:rPr>
        </w:r>
        <w:r w:rsidR="00DB1FA2">
          <w:rPr>
            <w:noProof/>
            <w:webHidden/>
          </w:rPr>
          <w:fldChar w:fldCharType="separate"/>
        </w:r>
        <w:r w:rsidR="00DB1FA2">
          <w:rPr>
            <w:noProof/>
            <w:webHidden/>
          </w:rPr>
          <w:t>4</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06" w:history="1">
        <w:r w:rsidR="00DB1FA2" w:rsidRPr="00BF13ED">
          <w:rPr>
            <w:rStyle w:val="Hyperlink"/>
            <w:rFonts w:eastAsia="PMingLiU" w:hint="eastAsia"/>
            <w:noProof/>
          </w:rPr>
          <w:t>資料保留</w:t>
        </w:r>
        <w:r w:rsidR="00DB1FA2">
          <w:rPr>
            <w:noProof/>
            <w:webHidden/>
          </w:rPr>
          <w:tab/>
        </w:r>
        <w:r w:rsidR="00DB1FA2">
          <w:rPr>
            <w:noProof/>
            <w:webHidden/>
          </w:rPr>
          <w:fldChar w:fldCharType="begin"/>
        </w:r>
        <w:r w:rsidR="00DB1FA2">
          <w:rPr>
            <w:noProof/>
            <w:webHidden/>
          </w:rPr>
          <w:instrText xml:space="preserve"> PAGEREF _Toc447105306 \h </w:instrText>
        </w:r>
        <w:r w:rsidR="00DB1FA2">
          <w:rPr>
            <w:noProof/>
            <w:webHidden/>
          </w:rPr>
        </w:r>
        <w:r w:rsidR="00DB1FA2">
          <w:rPr>
            <w:noProof/>
            <w:webHidden/>
          </w:rPr>
          <w:fldChar w:fldCharType="separate"/>
        </w:r>
        <w:r w:rsidR="00DB1FA2">
          <w:rPr>
            <w:noProof/>
            <w:webHidden/>
          </w:rPr>
          <w:t>4</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07" w:history="1">
        <w:r w:rsidR="00DB1FA2" w:rsidRPr="00BF13ED">
          <w:rPr>
            <w:rStyle w:val="Hyperlink"/>
            <w:rFonts w:eastAsia="PMingLiU" w:hint="eastAsia"/>
            <w:noProof/>
          </w:rPr>
          <w:t>搭配線上服務使用軟體</w:t>
        </w:r>
        <w:r w:rsidR="00DB1FA2">
          <w:rPr>
            <w:noProof/>
            <w:webHidden/>
          </w:rPr>
          <w:tab/>
        </w:r>
        <w:r w:rsidR="00DB1FA2">
          <w:rPr>
            <w:noProof/>
            <w:webHidden/>
          </w:rPr>
          <w:fldChar w:fldCharType="begin"/>
        </w:r>
        <w:r w:rsidR="00DB1FA2">
          <w:rPr>
            <w:noProof/>
            <w:webHidden/>
          </w:rPr>
          <w:instrText xml:space="preserve"> PAGEREF _Toc447105307 \h </w:instrText>
        </w:r>
        <w:r w:rsidR="00DB1FA2">
          <w:rPr>
            <w:noProof/>
            <w:webHidden/>
          </w:rPr>
        </w:r>
        <w:r w:rsidR="00DB1FA2">
          <w:rPr>
            <w:noProof/>
            <w:webHidden/>
          </w:rPr>
          <w:fldChar w:fldCharType="separate"/>
        </w:r>
        <w:r w:rsidR="00DB1FA2">
          <w:rPr>
            <w:noProof/>
            <w:webHidden/>
          </w:rPr>
          <w:t>4</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08" w:history="1">
        <w:r w:rsidR="00DB1FA2" w:rsidRPr="00BF13ED">
          <w:rPr>
            <w:rStyle w:val="Hyperlink"/>
            <w:rFonts w:eastAsia="PMingLiU" w:hint="eastAsia"/>
            <w:noProof/>
          </w:rPr>
          <w:t>非</w:t>
        </w:r>
        <w:r w:rsidR="00DB1FA2" w:rsidRPr="00BF13ED">
          <w:rPr>
            <w:rStyle w:val="Hyperlink"/>
            <w:rFonts w:eastAsia="PMingLiU"/>
            <w:noProof/>
          </w:rPr>
          <w:t xml:space="preserve"> Microsoft </w:t>
        </w:r>
        <w:r w:rsidR="00DB1FA2" w:rsidRPr="00BF13ED">
          <w:rPr>
            <w:rStyle w:val="Hyperlink"/>
            <w:rFonts w:eastAsia="PMingLiU" w:hint="eastAsia"/>
            <w:noProof/>
          </w:rPr>
          <w:t>產品</w:t>
        </w:r>
        <w:r w:rsidR="00DB1FA2">
          <w:rPr>
            <w:noProof/>
            <w:webHidden/>
          </w:rPr>
          <w:tab/>
        </w:r>
        <w:r w:rsidR="00DB1FA2">
          <w:rPr>
            <w:noProof/>
            <w:webHidden/>
          </w:rPr>
          <w:fldChar w:fldCharType="begin"/>
        </w:r>
        <w:r w:rsidR="00DB1FA2">
          <w:rPr>
            <w:noProof/>
            <w:webHidden/>
          </w:rPr>
          <w:instrText xml:space="preserve"> PAGEREF _Toc447105308 \h </w:instrText>
        </w:r>
        <w:r w:rsidR="00DB1FA2">
          <w:rPr>
            <w:noProof/>
            <w:webHidden/>
          </w:rPr>
        </w:r>
        <w:r w:rsidR="00DB1FA2">
          <w:rPr>
            <w:noProof/>
            <w:webHidden/>
          </w:rPr>
          <w:fldChar w:fldCharType="separate"/>
        </w:r>
        <w:r w:rsidR="00DB1FA2">
          <w:rPr>
            <w:noProof/>
            <w:webHidden/>
          </w:rPr>
          <w:t>5</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09" w:history="1">
        <w:r w:rsidR="00DB1FA2" w:rsidRPr="00BF13ED">
          <w:rPr>
            <w:rStyle w:val="Hyperlink"/>
            <w:rFonts w:eastAsia="PMingLiU" w:hint="eastAsia"/>
            <w:noProof/>
          </w:rPr>
          <w:t>可接受的使用原則</w:t>
        </w:r>
        <w:r w:rsidR="00DB1FA2">
          <w:rPr>
            <w:noProof/>
            <w:webHidden/>
          </w:rPr>
          <w:tab/>
        </w:r>
        <w:r w:rsidR="00DB1FA2">
          <w:rPr>
            <w:noProof/>
            <w:webHidden/>
          </w:rPr>
          <w:fldChar w:fldCharType="begin"/>
        </w:r>
        <w:r w:rsidR="00DB1FA2">
          <w:rPr>
            <w:noProof/>
            <w:webHidden/>
          </w:rPr>
          <w:instrText xml:space="preserve"> PAGEREF _Toc447105309 \h </w:instrText>
        </w:r>
        <w:r w:rsidR="00DB1FA2">
          <w:rPr>
            <w:noProof/>
            <w:webHidden/>
          </w:rPr>
        </w:r>
        <w:r w:rsidR="00DB1FA2">
          <w:rPr>
            <w:noProof/>
            <w:webHidden/>
          </w:rPr>
          <w:fldChar w:fldCharType="separate"/>
        </w:r>
        <w:r w:rsidR="00DB1FA2">
          <w:rPr>
            <w:noProof/>
            <w:webHidden/>
          </w:rPr>
          <w:t>5</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10" w:history="1">
        <w:r w:rsidR="00DB1FA2" w:rsidRPr="00BF13ED">
          <w:rPr>
            <w:rStyle w:val="Hyperlink"/>
            <w:rFonts w:eastAsia="PMingLiU" w:hint="eastAsia"/>
            <w:noProof/>
          </w:rPr>
          <w:t>技術限制</w:t>
        </w:r>
        <w:r w:rsidR="00DB1FA2">
          <w:rPr>
            <w:noProof/>
            <w:webHidden/>
          </w:rPr>
          <w:tab/>
        </w:r>
        <w:r w:rsidR="00DB1FA2">
          <w:rPr>
            <w:noProof/>
            <w:webHidden/>
          </w:rPr>
          <w:fldChar w:fldCharType="begin"/>
        </w:r>
        <w:r w:rsidR="00DB1FA2">
          <w:rPr>
            <w:noProof/>
            <w:webHidden/>
          </w:rPr>
          <w:instrText xml:space="preserve"> PAGEREF _Toc447105310 \h </w:instrText>
        </w:r>
        <w:r w:rsidR="00DB1FA2">
          <w:rPr>
            <w:noProof/>
            <w:webHidden/>
          </w:rPr>
        </w:r>
        <w:r w:rsidR="00DB1FA2">
          <w:rPr>
            <w:noProof/>
            <w:webHidden/>
          </w:rPr>
          <w:fldChar w:fldCharType="separate"/>
        </w:r>
        <w:r w:rsidR="00DB1FA2">
          <w:rPr>
            <w:noProof/>
            <w:webHidden/>
          </w:rPr>
          <w:t>5</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11" w:history="1">
        <w:r w:rsidR="00DB1FA2" w:rsidRPr="00BF13ED">
          <w:rPr>
            <w:rStyle w:val="Hyperlink"/>
            <w:rFonts w:eastAsia="PMingLiU" w:hint="eastAsia"/>
            <w:noProof/>
          </w:rPr>
          <w:t>遵守法律</w:t>
        </w:r>
        <w:r w:rsidR="00DB1FA2">
          <w:rPr>
            <w:noProof/>
            <w:webHidden/>
          </w:rPr>
          <w:tab/>
        </w:r>
        <w:r w:rsidR="00DB1FA2">
          <w:rPr>
            <w:noProof/>
            <w:webHidden/>
          </w:rPr>
          <w:fldChar w:fldCharType="begin"/>
        </w:r>
        <w:r w:rsidR="00DB1FA2">
          <w:rPr>
            <w:noProof/>
            <w:webHidden/>
          </w:rPr>
          <w:instrText xml:space="preserve"> PAGEREF _Toc447105311 \h </w:instrText>
        </w:r>
        <w:r w:rsidR="00DB1FA2">
          <w:rPr>
            <w:noProof/>
            <w:webHidden/>
          </w:rPr>
        </w:r>
        <w:r w:rsidR="00DB1FA2">
          <w:rPr>
            <w:noProof/>
            <w:webHidden/>
          </w:rPr>
          <w:fldChar w:fldCharType="separate"/>
        </w:r>
        <w:r w:rsidR="00DB1FA2">
          <w:rPr>
            <w:noProof/>
            <w:webHidden/>
          </w:rPr>
          <w:t>5</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12" w:history="1">
        <w:r w:rsidR="00DB1FA2" w:rsidRPr="00BF13ED">
          <w:rPr>
            <w:rStyle w:val="Hyperlink"/>
            <w:rFonts w:eastAsia="PMingLiU" w:hint="eastAsia"/>
            <w:noProof/>
          </w:rPr>
          <w:t>匯入</w:t>
        </w:r>
        <w:r w:rsidR="00DB1FA2" w:rsidRPr="00BF13ED">
          <w:rPr>
            <w:rStyle w:val="Hyperlink"/>
            <w:rFonts w:eastAsia="PMingLiU"/>
            <w:noProof/>
          </w:rPr>
          <w:t>/</w:t>
        </w:r>
        <w:r w:rsidR="00DB1FA2" w:rsidRPr="00BF13ED">
          <w:rPr>
            <w:rStyle w:val="Hyperlink"/>
            <w:rFonts w:eastAsia="PMingLiU" w:hint="eastAsia"/>
            <w:noProof/>
          </w:rPr>
          <w:t>匯出服務</w:t>
        </w:r>
        <w:r w:rsidR="00DB1FA2">
          <w:rPr>
            <w:noProof/>
            <w:webHidden/>
          </w:rPr>
          <w:tab/>
        </w:r>
        <w:r w:rsidR="00DB1FA2">
          <w:rPr>
            <w:noProof/>
            <w:webHidden/>
          </w:rPr>
          <w:fldChar w:fldCharType="begin"/>
        </w:r>
        <w:r w:rsidR="00DB1FA2">
          <w:rPr>
            <w:noProof/>
            <w:webHidden/>
          </w:rPr>
          <w:instrText xml:space="preserve"> PAGEREF _Toc447105312 \h </w:instrText>
        </w:r>
        <w:r w:rsidR="00DB1FA2">
          <w:rPr>
            <w:noProof/>
            <w:webHidden/>
          </w:rPr>
        </w:r>
        <w:r w:rsidR="00DB1FA2">
          <w:rPr>
            <w:noProof/>
            <w:webHidden/>
          </w:rPr>
          <w:fldChar w:fldCharType="separate"/>
        </w:r>
        <w:r w:rsidR="00DB1FA2">
          <w:rPr>
            <w:noProof/>
            <w:webHidden/>
          </w:rPr>
          <w:t>5</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13" w:history="1">
        <w:r w:rsidR="00DB1FA2" w:rsidRPr="00BF13ED">
          <w:rPr>
            <w:rStyle w:val="Hyperlink"/>
            <w:rFonts w:eastAsia="PMingLiU" w:hint="eastAsia"/>
            <w:noProof/>
          </w:rPr>
          <w:t>電子通知</w:t>
        </w:r>
        <w:r w:rsidR="00DB1FA2">
          <w:rPr>
            <w:noProof/>
            <w:webHidden/>
          </w:rPr>
          <w:tab/>
        </w:r>
        <w:r w:rsidR="00DB1FA2">
          <w:rPr>
            <w:noProof/>
            <w:webHidden/>
          </w:rPr>
          <w:fldChar w:fldCharType="begin"/>
        </w:r>
        <w:r w:rsidR="00DB1FA2">
          <w:rPr>
            <w:noProof/>
            <w:webHidden/>
          </w:rPr>
          <w:instrText xml:space="preserve"> PAGEREF _Toc447105313 \h </w:instrText>
        </w:r>
        <w:r w:rsidR="00DB1FA2">
          <w:rPr>
            <w:noProof/>
            <w:webHidden/>
          </w:rPr>
        </w:r>
        <w:r w:rsidR="00DB1FA2">
          <w:rPr>
            <w:noProof/>
            <w:webHidden/>
          </w:rPr>
          <w:fldChar w:fldCharType="separate"/>
        </w:r>
        <w:r w:rsidR="00DB1FA2">
          <w:rPr>
            <w:noProof/>
            <w:webHidden/>
          </w:rPr>
          <w:t>5</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14" w:history="1">
        <w:r w:rsidR="00DB1FA2" w:rsidRPr="00BF13ED">
          <w:rPr>
            <w:rStyle w:val="Hyperlink"/>
            <w:rFonts w:eastAsia="PMingLiU" w:hint="eastAsia"/>
            <w:noProof/>
          </w:rPr>
          <w:t>使用權之重新指定</w:t>
        </w:r>
        <w:r w:rsidR="00DB1FA2">
          <w:rPr>
            <w:noProof/>
            <w:webHidden/>
          </w:rPr>
          <w:tab/>
        </w:r>
        <w:r w:rsidR="00DB1FA2">
          <w:rPr>
            <w:noProof/>
            <w:webHidden/>
          </w:rPr>
          <w:fldChar w:fldCharType="begin"/>
        </w:r>
        <w:r w:rsidR="00DB1FA2">
          <w:rPr>
            <w:noProof/>
            <w:webHidden/>
          </w:rPr>
          <w:instrText xml:space="preserve"> PAGEREF _Toc447105314 \h </w:instrText>
        </w:r>
        <w:r w:rsidR="00DB1FA2">
          <w:rPr>
            <w:noProof/>
            <w:webHidden/>
          </w:rPr>
        </w:r>
        <w:r w:rsidR="00DB1FA2">
          <w:rPr>
            <w:noProof/>
            <w:webHidden/>
          </w:rPr>
          <w:fldChar w:fldCharType="separate"/>
        </w:r>
        <w:r w:rsidR="00DB1FA2">
          <w:rPr>
            <w:noProof/>
            <w:webHidden/>
          </w:rPr>
          <w:t>5</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15" w:history="1">
        <w:r w:rsidR="00DB1FA2" w:rsidRPr="00BF13ED">
          <w:rPr>
            <w:rStyle w:val="Hyperlink"/>
            <w:rFonts w:eastAsia="PMingLiU" w:hint="eastAsia"/>
            <w:noProof/>
          </w:rPr>
          <w:t>字型元件</w:t>
        </w:r>
        <w:r w:rsidR="00DB1FA2">
          <w:rPr>
            <w:noProof/>
            <w:webHidden/>
          </w:rPr>
          <w:tab/>
        </w:r>
        <w:r w:rsidR="00DB1FA2">
          <w:rPr>
            <w:noProof/>
            <w:webHidden/>
          </w:rPr>
          <w:fldChar w:fldCharType="begin"/>
        </w:r>
        <w:r w:rsidR="00DB1FA2">
          <w:rPr>
            <w:noProof/>
            <w:webHidden/>
          </w:rPr>
          <w:instrText xml:space="preserve"> PAGEREF _Toc447105315 \h </w:instrText>
        </w:r>
        <w:r w:rsidR="00DB1FA2">
          <w:rPr>
            <w:noProof/>
            <w:webHidden/>
          </w:rPr>
        </w:r>
        <w:r w:rsidR="00DB1FA2">
          <w:rPr>
            <w:noProof/>
            <w:webHidden/>
          </w:rPr>
          <w:fldChar w:fldCharType="separate"/>
        </w:r>
        <w:r w:rsidR="00DB1FA2">
          <w:rPr>
            <w:noProof/>
            <w:webHidden/>
          </w:rPr>
          <w:t>6</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16" w:history="1">
        <w:r w:rsidR="00DB1FA2" w:rsidRPr="00BF13ED">
          <w:rPr>
            <w:rStyle w:val="Hyperlink"/>
            <w:rFonts w:eastAsia="PMingLiU" w:hint="eastAsia"/>
            <w:noProof/>
          </w:rPr>
          <w:t>多工</w:t>
        </w:r>
        <w:r w:rsidR="00DB1FA2">
          <w:rPr>
            <w:noProof/>
            <w:webHidden/>
          </w:rPr>
          <w:tab/>
        </w:r>
        <w:r w:rsidR="00DB1FA2">
          <w:rPr>
            <w:noProof/>
            <w:webHidden/>
          </w:rPr>
          <w:fldChar w:fldCharType="begin"/>
        </w:r>
        <w:r w:rsidR="00DB1FA2">
          <w:rPr>
            <w:noProof/>
            <w:webHidden/>
          </w:rPr>
          <w:instrText xml:space="preserve"> PAGEREF _Toc447105316 \h </w:instrText>
        </w:r>
        <w:r w:rsidR="00DB1FA2">
          <w:rPr>
            <w:noProof/>
            <w:webHidden/>
          </w:rPr>
        </w:r>
        <w:r w:rsidR="00DB1FA2">
          <w:rPr>
            <w:noProof/>
            <w:webHidden/>
          </w:rPr>
          <w:fldChar w:fldCharType="separate"/>
        </w:r>
        <w:r w:rsidR="00DB1FA2">
          <w:rPr>
            <w:noProof/>
            <w:webHidden/>
          </w:rPr>
          <w:t>6</w:t>
        </w:r>
        <w:r w:rsidR="00DB1FA2">
          <w:rPr>
            <w:noProof/>
            <w:webHidden/>
          </w:rPr>
          <w:fldChar w:fldCharType="end"/>
        </w:r>
      </w:hyperlink>
    </w:p>
    <w:p w:rsidR="00DB1FA2" w:rsidRDefault="00A22EC8">
      <w:pPr>
        <w:pStyle w:val="TOC1"/>
        <w:tabs>
          <w:tab w:val="right" w:leader="dot" w:pos="5030"/>
        </w:tabs>
        <w:rPr>
          <w:rFonts w:eastAsiaTheme="minorEastAsia"/>
          <w:b w:val="0"/>
          <w:caps w:val="0"/>
          <w:noProof/>
          <w:sz w:val="22"/>
          <w:lang w:val="en-US" w:eastAsia="zh-CN" w:bidi="ar-SA"/>
        </w:rPr>
      </w:pPr>
      <w:hyperlink w:anchor="_Toc447105317" w:history="1">
        <w:r w:rsidR="00DB1FA2" w:rsidRPr="00BF13ED">
          <w:rPr>
            <w:rStyle w:val="Hyperlink"/>
            <w:rFonts w:eastAsia="PMingLiU" w:hint="eastAsia"/>
            <w:noProof/>
          </w:rPr>
          <w:t>隱私權及安全性條款</w:t>
        </w:r>
        <w:r w:rsidR="00DB1FA2">
          <w:rPr>
            <w:noProof/>
            <w:webHidden/>
          </w:rPr>
          <w:tab/>
        </w:r>
        <w:r w:rsidR="00DB1FA2">
          <w:rPr>
            <w:noProof/>
            <w:webHidden/>
          </w:rPr>
          <w:fldChar w:fldCharType="begin"/>
        </w:r>
        <w:r w:rsidR="00DB1FA2">
          <w:rPr>
            <w:noProof/>
            <w:webHidden/>
          </w:rPr>
          <w:instrText xml:space="preserve"> PAGEREF _Toc447105317 \h </w:instrText>
        </w:r>
        <w:r w:rsidR="00DB1FA2">
          <w:rPr>
            <w:noProof/>
            <w:webHidden/>
          </w:rPr>
        </w:r>
        <w:r w:rsidR="00DB1FA2">
          <w:rPr>
            <w:noProof/>
            <w:webHidden/>
          </w:rPr>
          <w:fldChar w:fldCharType="separate"/>
        </w:r>
        <w:r w:rsidR="00DB1FA2">
          <w:rPr>
            <w:noProof/>
            <w:webHidden/>
          </w:rPr>
          <w:t>7</w:t>
        </w:r>
        <w:r w:rsidR="00DB1FA2">
          <w:rPr>
            <w:noProof/>
            <w:webHidden/>
          </w:rPr>
          <w:fldChar w:fldCharType="end"/>
        </w:r>
      </w:hyperlink>
    </w:p>
    <w:p w:rsidR="00DB1FA2" w:rsidRDefault="00A22EC8">
      <w:pPr>
        <w:pStyle w:val="TOC3"/>
        <w:tabs>
          <w:tab w:val="right" w:leader="dot" w:pos="5030"/>
        </w:tabs>
        <w:rPr>
          <w:rFonts w:eastAsiaTheme="minorEastAsia"/>
          <w:smallCaps w:val="0"/>
          <w:noProof/>
          <w:sz w:val="22"/>
          <w:lang w:val="en-US" w:eastAsia="zh-CN" w:bidi="ar-SA"/>
        </w:rPr>
      </w:pPr>
      <w:hyperlink w:anchor="_Toc447105318" w:history="1">
        <w:r w:rsidR="00DB1FA2" w:rsidRPr="00BF13ED">
          <w:rPr>
            <w:rStyle w:val="Hyperlink"/>
            <w:rFonts w:ascii="Malgun Gothic" w:eastAsia="Malgun Gothic" w:hAnsi="Malgun Gothic" w:cs="Malgun Gothic" w:hint="eastAsia"/>
            <w:noProof/>
          </w:rPr>
          <w:t>一般隱私權及安全性條款</w:t>
        </w:r>
        <w:r w:rsidR="00DB1FA2">
          <w:rPr>
            <w:noProof/>
            <w:webHidden/>
          </w:rPr>
          <w:tab/>
        </w:r>
        <w:r w:rsidR="00DB1FA2">
          <w:rPr>
            <w:noProof/>
            <w:webHidden/>
          </w:rPr>
          <w:fldChar w:fldCharType="begin"/>
        </w:r>
        <w:r w:rsidR="00DB1FA2">
          <w:rPr>
            <w:noProof/>
            <w:webHidden/>
          </w:rPr>
          <w:instrText xml:space="preserve"> PAGEREF _Toc447105318 \h </w:instrText>
        </w:r>
        <w:r w:rsidR="00DB1FA2">
          <w:rPr>
            <w:noProof/>
            <w:webHidden/>
          </w:rPr>
        </w:r>
        <w:r w:rsidR="00DB1FA2">
          <w:rPr>
            <w:noProof/>
            <w:webHidden/>
          </w:rPr>
          <w:fldChar w:fldCharType="separate"/>
        </w:r>
        <w:r w:rsidR="00DB1FA2">
          <w:rPr>
            <w:noProof/>
            <w:webHidden/>
          </w:rPr>
          <w:t>7</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19" w:history="1">
        <w:r w:rsidR="00DB1FA2" w:rsidRPr="00BF13ED">
          <w:rPr>
            <w:rStyle w:val="Hyperlink"/>
            <w:rFonts w:eastAsia="PMingLiU" w:hint="eastAsia"/>
            <w:noProof/>
          </w:rPr>
          <w:t>範圍</w:t>
        </w:r>
        <w:r w:rsidR="00DB1FA2">
          <w:rPr>
            <w:noProof/>
            <w:webHidden/>
          </w:rPr>
          <w:tab/>
        </w:r>
        <w:r w:rsidR="00DB1FA2">
          <w:rPr>
            <w:noProof/>
            <w:webHidden/>
          </w:rPr>
          <w:fldChar w:fldCharType="begin"/>
        </w:r>
        <w:r w:rsidR="00DB1FA2">
          <w:rPr>
            <w:noProof/>
            <w:webHidden/>
          </w:rPr>
          <w:instrText xml:space="preserve"> PAGEREF _Toc447105319 \h </w:instrText>
        </w:r>
        <w:r w:rsidR="00DB1FA2">
          <w:rPr>
            <w:noProof/>
            <w:webHidden/>
          </w:rPr>
        </w:r>
        <w:r w:rsidR="00DB1FA2">
          <w:rPr>
            <w:noProof/>
            <w:webHidden/>
          </w:rPr>
          <w:fldChar w:fldCharType="separate"/>
        </w:r>
        <w:r w:rsidR="00DB1FA2">
          <w:rPr>
            <w:noProof/>
            <w:webHidden/>
          </w:rPr>
          <w:t>7</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0" w:history="1">
        <w:r w:rsidR="00DB1FA2" w:rsidRPr="00BF13ED">
          <w:rPr>
            <w:rStyle w:val="Hyperlink"/>
            <w:rFonts w:eastAsia="PMingLiU" w:hint="eastAsia"/>
            <w:noProof/>
          </w:rPr>
          <w:t>客戶資料之使用</w:t>
        </w:r>
        <w:r w:rsidR="00DB1FA2">
          <w:rPr>
            <w:noProof/>
            <w:webHidden/>
          </w:rPr>
          <w:tab/>
        </w:r>
        <w:r w:rsidR="00DB1FA2">
          <w:rPr>
            <w:noProof/>
            <w:webHidden/>
          </w:rPr>
          <w:fldChar w:fldCharType="begin"/>
        </w:r>
        <w:r w:rsidR="00DB1FA2">
          <w:rPr>
            <w:noProof/>
            <w:webHidden/>
          </w:rPr>
          <w:instrText xml:space="preserve"> PAGEREF _Toc447105320 \h </w:instrText>
        </w:r>
        <w:r w:rsidR="00DB1FA2">
          <w:rPr>
            <w:noProof/>
            <w:webHidden/>
          </w:rPr>
        </w:r>
        <w:r w:rsidR="00DB1FA2">
          <w:rPr>
            <w:noProof/>
            <w:webHidden/>
          </w:rPr>
          <w:fldChar w:fldCharType="separate"/>
        </w:r>
        <w:r w:rsidR="00DB1FA2">
          <w:rPr>
            <w:noProof/>
            <w:webHidden/>
          </w:rPr>
          <w:t>7</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1" w:history="1">
        <w:r w:rsidR="00DB1FA2" w:rsidRPr="00BF13ED">
          <w:rPr>
            <w:rStyle w:val="Hyperlink"/>
            <w:rFonts w:eastAsia="PMingLiU" w:hAnsi="PMingLiU" w:hint="eastAsia"/>
            <w:noProof/>
          </w:rPr>
          <w:t>客戶資料之揭露</w:t>
        </w:r>
        <w:r w:rsidR="00DB1FA2">
          <w:rPr>
            <w:noProof/>
            <w:webHidden/>
          </w:rPr>
          <w:tab/>
        </w:r>
        <w:r w:rsidR="00DB1FA2">
          <w:rPr>
            <w:noProof/>
            <w:webHidden/>
          </w:rPr>
          <w:fldChar w:fldCharType="begin"/>
        </w:r>
        <w:r w:rsidR="00DB1FA2">
          <w:rPr>
            <w:noProof/>
            <w:webHidden/>
          </w:rPr>
          <w:instrText xml:space="preserve"> PAGEREF _Toc447105321 \h </w:instrText>
        </w:r>
        <w:r w:rsidR="00DB1FA2">
          <w:rPr>
            <w:noProof/>
            <w:webHidden/>
          </w:rPr>
        </w:r>
        <w:r w:rsidR="00DB1FA2">
          <w:rPr>
            <w:noProof/>
            <w:webHidden/>
          </w:rPr>
          <w:fldChar w:fldCharType="separate"/>
        </w:r>
        <w:r w:rsidR="00DB1FA2">
          <w:rPr>
            <w:noProof/>
            <w:webHidden/>
          </w:rPr>
          <w:t>7</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2" w:history="1">
        <w:r w:rsidR="00DB1FA2" w:rsidRPr="00BF13ED">
          <w:rPr>
            <w:rStyle w:val="Hyperlink"/>
            <w:rFonts w:eastAsia="PMingLiU" w:hint="eastAsia"/>
            <w:noProof/>
          </w:rPr>
          <w:t>教育機構</w:t>
        </w:r>
        <w:r w:rsidR="00DB1FA2">
          <w:rPr>
            <w:noProof/>
            <w:webHidden/>
          </w:rPr>
          <w:tab/>
        </w:r>
        <w:r w:rsidR="00DB1FA2">
          <w:rPr>
            <w:noProof/>
            <w:webHidden/>
          </w:rPr>
          <w:fldChar w:fldCharType="begin"/>
        </w:r>
        <w:r w:rsidR="00DB1FA2">
          <w:rPr>
            <w:noProof/>
            <w:webHidden/>
          </w:rPr>
          <w:instrText xml:space="preserve"> PAGEREF _Toc447105322 \h </w:instrText>
        </w:r>
        <w:r w:rsidR="00DB1FA2">
          <w:rPr>
            <w:noProof/>
            <w:webHidden/>
          </w:rPr>
        </w:r>
        <w:r w:rsidR="00DB1FA2">
          <w:rPr>
            <w:noProof/>
            <w:webHidden/>
          </w:rPr>
          <w:fldChar w:fldCharType="separate"/>
        </w:r>
        <w:r w:rsidR="00DB1FA2">
          <w:rPr>
            <w:noProof/>
            <w:webHidden/>
          </w:rPr>
          <w:t>7</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3" w:history="1">
        <w:r w:rsidR="00DB1FA2" w:rsidRPr="00BF13ED">
          <w:rPr>
            <w:rStyle w:val="Hyperlink"/>
            <w:rFonts w:eastAsia="PMingLiU"/>
            <w:noProof/>
          </w:rPr>
          <w:t xml:space="preserve">HIPAA </w:t>
        </w:r>
        <w:r w:rsidR="00DB1FA2" w:rsidRPr="00BF13ED">
          <w:rPr>
            <w:rStyle w:val="Hyperlink"/>
            <w:rFonts w:eastAsia="PMingLiU" w:hAnsi="PMingLiU" w:hint="eastAsia"/>
            <w:noProof/>
          </w:rPr>
          <w:t>商業關係企業</w:t>
        </w:r>
        <w:r w:rsidR="00DB1FA2">
          <w:rPr>
            <w:noProof/>
            <w:webHidden/>
          </w:rPr>
          <w:tab/>
        </w:r>
        <w:r w:rsidR="00DB1FA2">
          <w:rPr>
            <w:noProof/>
            <w:webHidden/>
          </w:rPr>
          <w:fldChar w:fldCharType="begin"/>
        </w:r>
        <w:r w:rsidR="00DB1FA2">
          <w:rPr>
            <w:noProof/>
            <w:webHidden/>
          </w:rPr>
          <w:instrText xml:space="preserve"> PAGEREF _Toc447105323 \h </w:instrText>
        </w:r>
        <w:r w:rsidR="00DB1FA2">
          <w:rPr>
            <w:noProof/>
            <w:webHidden/>
          </w:rPr>
        </w:r>
        <w:r w:rsidR="00DB1FA2">
          <w:rPr>
            <w:noProof/>
            <w:webHidden/>
          </w:rPr>
          <w:fldChar w:fldCharType="separate"/>
        </w:r>
        <w:r w:rsidR="00DB1FA2">
          <w:rPr>
            <w:noProof/>
            <w:webHidden/>
          </w:rPr>
          <w:t>7</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4" w:history="1">
        <w:r w:rsidR="00DB1FA2" w:rsidRPr="00BF13ED">
          <w:rPr>
            <w:rStyle w:val="Hyperlink"/>
            <w:rFonts w:eastAsia="PMingLiU" w:hint="eastAsia"/>
            <w:noProof/>
          </w:rPr>
          <w:t>安全性</w:t>
        </w:r>
        <w:r w:rsidR="00DB1FA2">
          <w:rPr>
            <w:noProof/>
            <w:webHidden/>
          </w:rPr>
          <w:tab/>
        </w:r>
        <w:r w:rsidR="00DB1FA2">
          <w:rPr>
            <w:noProof/>
            <w:webHidden/>
          </w:rPr>
          <w:fldChar w:fldCharType="begin"/>
        </w:r>
        <w:r w:rsidR="00DB1FA2">
          <w:rPr>
            <w:noProof/>
            <w:webHidden/>
          </w:rPr>
          <w:instrText xml:space="preserve"> PAGEREF _Toc447105324 \h </w:instrText>
        </w:r>
        <w:r w:rsidR="00DB1FA2">
          <w:rPr>
            <w:noProof/>
            <w:webHidden/>
          </w:rPr>
        </w:r>
        <w:r w:rsidR="00DB1FA2">
          <w:rPr>
            <w:noProof/>
            <w:webHidden/>
          </w:rPr>
          <w:fldChar w:fldCharType="separate"/>
        </w:r>
        <w:r w:rsidR="00DB1FA2">
          <w:rPr>
            <w:noProof/>
            <w:webHidden/>
          </w:rPr>
          <w:t>7</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5" w:history="1">
        <w:r w:rsidR="00DB1FA2" w:rsidRPr="00BF13ED">
          <w:rPr>
            <w:rStyle w:val="Hyperlink"/>
            <w:rFonts w:eastAsia="PMingLiU" w:hint="eastAsia"/>
            <w:noProof/>
          </w:rPr>
          <w:t>安全性附隨事件通知</w:t>
        </w:r>
        <w:r w:rsidR="00DB1FA2">
          <w:rPr>
            <w:noProof/>
            <w:webHidden/>
          </w:rPr>
          <w:tab/>
        </w:r>
        <w:r w:rsidR="00DB1FA2">
          <w:rPr>
            <w:noProof/>
            <w:webHidden/>
          </w:rPr>
          <w:fldChar w:fldCharType="begin"/>
        </w:r>
        <w:r w:rsidR="00DB1FA2">
          <w:rPr>
            <w:noProof/>
            <w:webHidden/>
          </w:rPr>
          <w:instrText xml:space="preserve"> PAGEREF _Toc447105325 \h </w:instrText>
        </w:r>
        <w:r w:rsidR="00DB1FA2">
          <w:rPr>
            <w:noProof/>
            <w:webHidden/>
          </w:rPr>
        </w:r>
        <w:r w:rsidR="00DB1FA2">
          <w:rPr>
            <w:noProof/>
            <w:webHidden/>
          </w:rPr>
          <w:fldChar w:fldCharType="separate"/>
        </w:r>
        <w:r w:rsidR="00DB1FA2">
          <w:rPr>
            <w:noProof/>
            <w:webHidden/>
          </w:rPr>
          <w:t>8</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6" w:history="1">
        <w:r w:rsidR="00DB1FA2" w:rsidRPr="00BF13ED">
          <w:rPr>
            <w:rStyle w:val="Hyperlink"/>
            <w:rFonts w:eastAsia="PMingLiU" w:hint="eastAsia"/>
            <w:noProof/>
          </w:rPr>
          <w:t>資料處理之地點</w:t>
        </w:r>
        <w:r w:rsidR="00DB1FA2">
          <w:rPr>
            <w:noProof/>
            <w:webHidden/>
          </w:rPr>
          <w:tab/>
        </w:r>
        <w:r w:rsidR="00DB1FA2">
          <w:rPr>
            <w:noProof/>
            <w:webHidden/>
          </w:rPr>
          <w:fldChar w:fldCharType="begin"/>
        </w:r>
        <w:r w:rsidR="00DB1FA2">
          <w:rPr>
            <w:noProof/>
            <w:webHidden/>
          </w:rPr>
          <w:instrText xml:space="preserve"> PAGEREF _Toc447105326 \h </w:instrText>
        </w:r>
        <w:r w:rsidR="00DB1FA2">
          <w:rPr>
            <w:noProof/>
            <w:webHidden/>
          </w:rPr>
        </w:r>
        <w:r w:rsidR="00DB1FA2">
          <w:rPr>
            <w:noProof/>
            <w:webHidden/>
          </w:rPr>
          <w:fldChar w:fldCharType="separate"/>
        </w:r>
        <w:r w:rsidR="00DB1FA2">
          <w:rPr>
            <w:noProof/>
            <w:webHidden/>
          </w:rPr>
          <w:t>8</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7" w:history="1">
        <w:r w:rsidR="00DB1FA2" w:rsidRPr="00BF13ED">
          <w:rPr>
            <w:rStyle w:val="Hyperlink"/>
            <w:rFonts w:eastAsia="PMingLiU" w:hint="eastAsia"/>
            <w:noProof/>
          </w:rPr>
          <w:t>預覽發行</w:t>
        </w:r>
        <w:r w:rsidR="00DB1FA2">
          <w:rPr>
            <w:noProof/>
            <w:webHidden/>
          </w:rPr>
          <w:tab/>
        </w:r>
        <w:r w:rsidR="00DB1FA2">
          <w:rPr>
            <w:noProof/>
            <w:webHidden/>
          </w:rPr>
          <w:fldChar w:fldCharType="begin"/>
        </w:r>
        <w:r w:rsidR="00DB1FA2">
          <w:rPr>
            <w:noProof/>
            <w:webHidden/>
          </w:rPr>
          <w:instrText xml:space="preserve"> PAGEREF _Toc447105327 \h </w:instrText>
        </w:r>
        <w:r w:rsidR="00DB1FA2">
          <w:rPr>
            <w:noProof/>
            <w:webHidden/>
          </w:rPr>
        </w:r>
        <w:r w:rsidR="00DB1FA2">
          <w:rPr>
            <w:noProof/>
            <w:webHidden/>
          </w:rPr>
          <w:fldChar w:fldCharType="separate"/>
        </w:r>
        <w:r w:rsidR="00DB1FA2">
          <w:rPr>
            <w:noProof/>
            <w:webHidden/>
          </w:rPr>
          <w:t>8</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8" w:history="1">
        <w:r w:rsidR="00DB1FA2" w:rsidRPr="00BF13ED">
          <w:rPr>
            <w:rStyle w:val="Hyperlink"/>
            <w:rFonts w:eastAsia="PMingLiU" w:hint="eastAsia"/>
            <w:noProof/>
          </w:rPr>
          <w:t>次承攬人之聘用</w:t>
        </w:r>
        <w:r w:rsidR="00DB1FA2">
          <w:rPr>
            <w:noProof/>
            <w:webHidden/>
          </w:rPr>
          <w:tab/>
        </w:r>
        <w:r w:rsidR="00DB1FA2">
          <w:rPr>
            <w:noProof/>
            <w:webHidden/>
          </w:rPr>
          <w:fldChar w:fldCharType="begin"/>
        </w:r>
        <w:r w:rsidR="00DB1FA2">
          <w:rPr>
            <w:noProof/>
            <w:webHidden/>
          </w:rPr>
          <w:instrText xml:space="preserve"> PAGEREF _Toc447105328 \h </w:instrText>
        </w:r>
        <w:r w:rsidR="00DB1FA2">
          <w:rPr>
            <w:noProof/>
            <w:webHidden/>
          </w:rPr>
        </w:r>
        <w:r w:rsidR="00DB1FA2">
          <w:rPr>
            <w:noProof/>
            <w:webHidden/>
          </w:rPr>
          <w:fldChar w:fldCharType="separate"/>
        </w:r>
        <w:r w:rsidR="00DB1FA2">
          <w:rPr>
            <w:noProof/>
            <w:webHidden/>
          </w:rPr>
          <w:t>8</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29" w:history="1">
        <w:r w:rsidR="00DB1FA2" w:rsidRPr="00BF13ED">
          <w:rPr>
            <w:rStyle w:val="Hyperlink"/>
            <w:rFonts w:eastAsia="PMingLiU" w:hint="eastAsia"/>
            <w:noProof/>
          </w:rPr>
          <w:t>如何連絡</w:t>
        </w:r>
        <w:r w:rsidR="00DB1FA2" w:rsidRPr="00BF13ED">
          <w:rPr>
            <w:rStyle w:val="Hyperlink"/>
            <w:rFonts w:eastAsia="PMingLiU"/>
            <w:noProof/>
          </w:rPr>
          <w:t xml:space="preserve"> Microsoft</w:t>
        </w:r>
        <w:r w:rsidR="00DB1FA2">
          <w:rPr>
            <w:noProof/>
            <w:webHidden/>
          </w:rPr>
          <w:tab/>
        </w:r>
        <w:r w:rsidR="00DB1FA2">
          <w:rPr>
            <w:noProof/>
            <w:webHidden/>
          </w:rPr>
          <w:fldChar w:fldCharType="begin"/>
        </w:r>
        <w:r w:rsidR="00DB1FA2">
          <w:rPr>
            <w:noProof/>
            <w:webHidden/>
          </w:rPr>
          <w:instrText xml:space="preserve"> PAGEREF _Toc447105329 \h </w:instrText>
        </w:r>
        <w:r w:rsidR="00DB1FA2">
          <w:rPr>
            <w:noProof/>
            <w:webHidden/>
          </w:rPr>
        </w:r>
        <w:r w:rsidR="00DB1FA2">
          <w:rPr>
            <w:noProof/>
            <w:webHidden/>
          </w:rPr>
          <w:fldChar w:fldCharType="separate"/>
        </w:r>
        <w:r w:rsidR="00DB1FA2">
          <w:rPr>
            <w:noProof/>
            <w:webHidden/>
          </w:rPr>
          <w:t>8</w:t>
        </w:r>
        <w:r w:rsidR="00DB1FA2">
          <w:rPr>
            <w:noProof/>
            <w:webHidden/>
          </w:rPr>
          <w:fldChar w:fldCharType="end"/>
        </w:r>
      </w:hyperlink>
    </w:p>
    <w:p w:rsidR="00DB1FA2" w:rsidRDefault="00A22EC8">
      <w:pPr>
        <w:pStyle w:val="TOC3"/>
        <w:tabs>
          <w:tab w:val="right" w:leader="dot" w:pos="5030"/>
        </w:tabs>
        <w:rPr>
          <w:rFonts w:eastAsiaTheme="minorEastAsia"/>
          <w:smallCaps w:val="0"/>
          <w:noProof/>
          <w:sz w:val="22"/>
          <w:lang w:val="en-US" w:eastAsia="zh-CN" w:bidi="ar-SA"/>
        </w:rPr>
      </w:pPr>
      <w:hyperlink w:anchor="_Toc447105330" w:history="1">
        <w:r w:rsidR="00DB1FA2" w:rsidRPr="00BF13ED">
          <w:rPr>
            <w:rStyle w:val="Hyperlink"/>
            <w:rFonts w:ascii="Malgun Gothic" w:eastAsia="Malgun Gothic" w:hAnsi="Malgun Gothic" w:cs="Malgun Gothic" w:hint="eastAsia"/>
            <w:noProof/>
          </w:rPr>
          <w:t>資料處理條款</w:t>
        </w:r>
        <w:r w:rsidR="00DB1FA2">
          <w:rPr>
            <w:noProof/>
            <w:webHidden/>
          </w:rPr>
          <w:tab/>
        </w:r>
        <w:r w:rsidR="00DB1FA2">
          <w:rPr>
            <w:noProof/>
            <w:webHidden/>
          </w:rPr>
          <w:fldChar w:fldCharType="begin"/>
        </w:r>
        <w:r w:rsidR="00DB1FA2">
          <w:rPr>
            <w:noProof/>
            <w:webHidden/>
          </w:rPr>
          <w:instrText xml:space="preserve"> PAGEREF _Toc447105330 \h </w:instrText>
        </w:r>
        <w:r w:rsidR="00DB1FA2">
          <w:rPr>
            <w:noProof/>
            <w:webHidden/>
          </w:rPr>
        </w:r>
        <w:r w:rsidR="00DB1FA2">
          <w:rPr>
            <w:noProof/>
            <w:webHidden/>
          </w:rPr>
          <w:fldChar w:fldCharType="separate"/>
        </w:r>
        <w:r w:rsidR="00DB1FA2">
          <w:rPr>
            <w:noProof/>
            <w:webHidden/>
          </w:rPr>
          <w:t>9</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31" w:history="1">
        <w:r w:rsidR="00DB1FA2" w:rsidRPr="00BF13ED">
          <w:rPr>
            <w:rStyle w:val="Hyperlink"/>
            <w:rFonts w:eastAsia="PMingLiU" w:hAnsi="PMingLiU" w:cstheme="minorHAnsi" w:hint="eastAsia"/>
            <w:noProof/>
          </w:rPr>
          <w:t>靜置客戶資料之地點</w:t>
        </w:r>
        <w:r w:rsidR="00DB1FA2">
          <w:rPr>
            <w:noProof/>
            <w:webHidden/>
          </w:rPr>
          <w:tab/>
        </w:r>
        <w:r w:rsidR="00DB1FA2">
          <w:rPr>
            <w:noProof/>
            <w:webHidden/>
          </w:rPr>
          <w:fldChar w:fldCharType="begin"/>
        </w:r>
        <w:r w:rsidR="00DB1FA2">
          <w:rPr>
            <w:noProof/>
            <w:webHidden/>
          </w:rPr>
          <w:instrText xml:space="preserve"> PAGEREF _Toc447105331 \h </w:instrText>
        </w:r>
        <w:r w:rsidR="00DB1FA2">
          <w:rPr>
            <w:noProof/>
            <w:webHidden/>
          </w:rPr>
        </w:r>
        <w:r w:rsidR="00DB1FA2">
          <w:rPr>
            <w:noProof/>
            <w:webHidden/>
          </w:rPr>
          <w:fldChar w:fldCharType="separate"/>
        </w:r>
        <w:r w:rsidR="00DB1FA2">
          <w:rPr>
            <w:noProof/>
            <w:webHidden/>
          </w:rPr>
          <w:t>9</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32" w:history="1">
        <w:r w:rsidR="00DB1FA2" w:rsidRPr="00BF13ED">
          <w:rPr>
            <w:rStyle w:val="Hyperlink"/>
            <w:rFonts w:eastAsia="PMingLiU" w:hint="eastAsia"/>
            <w:noProof/>
          </w:rPr>
          <w:t>隱私權</w:t>
        </w:r>
        <w:r w:rsidR="00DB1FA2">
          <w:rPr>
            <w:noProof/>
            <w:webHidden/>
          </w:rPr>
          <w:tab/>
        </w:r>
        <w:r w:rsidR="00DB1FA2">
          <w:rPr>
            <w:noProof/>
            <w:webHidden/>
          </w:rPr>
          <w:fldChar w:fldCharType="begin"/>
        </w:r>
        <w:r w:rsidR="00DB1FA2">
          <w:rPr>
            <w:noProof/>
            <w:webHidden/>
          </w:rPr>
          <w:instrText xml:space="preserve"> PAGEREF _Toc447105332 \h </w:instrText>
        </w:r>
        <w:r w:rsidR="00DB1FA2">
          <w:rPr>
            <w:noProof/>
            <w:webHidden/>
          </w:rPr>
        </w:r>
        <w:r w:rsidR="00DB1FA2">
          <w:rPr>
            <w:noProof/>
            <w:webHidden/>
          </w:rPr>
          <w:fldChar w:fldCharType="separate"/>
        </w:r>
        <w:r w:rsidR="00DB1FA2">
          <w:rPr>
            <w:noProof/>
            <w:webHidden/>
          </w:rPr>
          <w:t>10</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33" w:history="1">
        <w:r w:rsidR="00DB1FA2" w:rsidRPr="00BF13ED">
          <w:rPr>
            <w:rStyle w:val="Hyperlink"/>
            <w:rFonts w:eastAsia="PMingLiU" w:hint="eastAsia"/>
            <w:noProof/>
          </w:rPr>
          <w:t>其他歐洲條款</w:t>
        </w:r>
        <w:r w:rsidR="00DB1FA2">
          <w:rPr>
            <w:noProof/>
            <w:webHidden/>
          </w:rPr>
          <w:tab/>
        </w:r>
        <w:r w:rsidR="00DB1FA2">
          <w:rPr>
            <w:noProof/>
            <w:webHidden/>
          </w:rPr>
          <w:fldChar w:fldCharType="begin"/>
        </w:r>
        <w:r w:rsidR="00DB1FA2">
          <w:rPr>
            <w:noProof/>
            <w:webHidden/>
          </w:rPr>
          <w:instrText xml:space="preserve"> PAGEREF _Toc447105333 \h </w:instrText>
        </w:r>
        <w:r w:rsidR="00DB1FA2">
          <w:rPr>
            <w:noProof/>
            <w:webHidden/>
          </w:rPr>
        </w:r>
        <w:r w:rsidR="00DB1FA2">
          <w:rPr>
            <w:noProof/>
            <w:webHidden/>
          </w:rPr>
          <w:fldChar w:fldCharType="separate"/>
        </w:r>
        <w:r w:rsidR="00DB1FA2">
          <w:rPr>
            <w:noProof/>
            <w:webHidden/>
          </w:rPr>
          <w:t>10</w:t>
        </w:r>
        <w:r w:rsidR="00DB1FA2">
          <w:rPr>
            <w:noProof/>
            <w:webHidden/>
          </w:rPr>
          <w:fldChar w:fldCharType="end"/>
        </w:r>
      </w:hyperlink>
    </w:p>
    <w:p w:rsidR="00DB1FA2" w:rsidRDefault="00A22EC8">
      <w:pPr>
        <w:pStyle w:val="TOC5"/>
        <w:tabs>
          <w:tab w:val="right" w:leader="dot" w:pos="5030"/>
        </w:tabs>
        <w:rPr>
          <w:rFonts w:eastAsiaTheme="minorEastAsia"/>
          <w:noProof/>
          <w:sz w:val="22"/>
          <w:lang w:val="en-US" w:eastAsia="zh-CN" w:bidi="ar-SA"/>
        </w:rPr>
      </w:pPr>
      <w:hyperlink w:anchor="_Toc447105334" w:history="1">
        <w:r w:rsidR="00DB1FA2" w:rsidRPr="00BF13ED">
          <w:rPr>
            <w:rStyle w:val="Hyperlink"/>
            <w:rFonts w:eastAsia="PMingLiU" w:hint="eastAsia"/>
            <w:noProof/>
          </w:rPr>
          <w:t>安全性</w:t>
        </w:r>
        <w:r w:rsidR="00DB1FA2">
          <w:rPr>
            <w:noProof/>
            <w:webHidden/>
          </w:rPr>
          <w:tab/>
        </w:r>
        <w:r w:rsidR="00DB1FA2">
          <w:rPr>
            <w:noProof/>
            <w:webHidden/>
          </w:rPr>
          <w:fldChar w:fldCharType="begin"/>
        </w:r>
        <w:r w:rsidR="00DB1FA2">
          <w:rPr>
            <w:noProof/>
            <w:webHidden/>
          </w:rPr>
          <w:instrText xml:space="preserve"> PAGEREF _Toc447105334 \h </w:instrText>
        </w:r>
        <w:r w:rsidR="00DB1FA2">
          <w:rPr>
            <w:noProof/>
            <w:webHidden/>
          </w:rPr>
        </w:r>
        <w:r w:rsidR="00DB1FA2">
          <w:rPr>
            <w:noProof/>
            <w:webHidden/>
          </w:rPr>
          <w:fldChar w:fldCharType="separate"/>
        </w:r>
        <w:r w:rsidR="00DB1FA2">
          <w:rPr>
            <w:noProof/>
            <w:webHidden/>
          </w:rPr>
          <w:t>10</w:t>
        </w:r>
        <w:r w:rsidR="00DB1FA2">
          <w:rPr>
            <w:noProof/>
            <w:webHidden/>
          </w:rPr>
          <w:fldChar w:fldCharType="end"/>
        </w:r>
      </w:hyperlink>
    </w:p>
    <w:p w:rsidR="00DB1FA2" w:rsidRDefault="00A22EC8">
      <w:pPr>
        <w:pStyle w:val="TOC1"/>
        <w:tabs>
          <w:tab w:val="right" w:leader="dot" w:pos="5030"/>
        </w:tabs>
        <w:rPr>
          <w:rFonts w:eastAsiaTheme="minorEastAsia"/>
          <w:b w:val="0"/>
          <w:caps w:val="0"/>
          <w:noProof/>
          <w:sz w:val="22"/>
          <w:lang w:val="en-US" w:eastAsia="zh-CN" w:bidi="ar-SA"/>
        </w:rPr>
      </w:pPr>
      <w:hyperlink w:anchor="_Toc447105335" w:history="1">
        <w:r w:rsidR="00DB1FA2" w:rsidRPr="00BF13ED">
          <w:rPr>
            <w:rStyle w:val="Hyperlink"/>
            <w:rFonts w:eastAsia="PMingLiU" w:hint="eastAsia"/>
            <w:noProof/>
          </w:rPr>
          <w:t>線上服務特定條款</w:t>
        </w:r>
        <w:r w:rsidR="00DB1FA2">
          <w:rPr>
            <w:noProof/>
            <w:webHidden/>
          </w:rPr>
          <w:tab/>
        </w:r>
        <w:r w:rsidR="00DB1FA2">
          <w:rPr>
            <w:noProof/>
            <w:webHidden/>
          </w:rPr>
          <w:fldChar w:fldCharType="begin"/>
        </w:r>
        <w:r w:rsidR="00DB1FA2">
          <w:rPr>
            <w:noProof/>
            <w:webHidden/>
          </w:rPr>
          <w:instrText xml:space="preserve"> PAGEREF _Toc447105335 \h </w:instrText>
        </w:r>
        <w:r w:rsidR="00DB1FA2">
          <w:rPr>
            <w:noProof/>
            <w:webHidden/>
          </w:rPr>
        </w:r>
        <w:r w:rsidR="00DB1FA2">
          <w:rPr>
            <w:noProof/>
            <w:webHidden/>
          </w:rPr>
          <w:fldChar w:fldCharType="separate"/>
        </w:r>
        <w:r w:rsidR="00DB1FA2">
          <w:rPr>
            <w:noProof/>
            <w:webHidden/>
          </w:rPr>
          <w:t>13</w:t>
        </w:r>
        <w:r w:rsidR="00DB1FA2">
          <w:rPr>
            <w:noProof/>
            <w:webHidden/>
          </w:rPr>
          <w:fldChar w:fldCharType="end"/>
        </w:r>
      </w:hyperlink>
    </w:p>
    <w:p w:rsidR="00DB1FA2" w:rsidRDefault="00A22EC8">
      <w:pPr>
        <w:pStyle w:val="TOC2"/>
        <w:tabs>
          <w:tab w:val="right" w:leader="dot" w:pos="5030"/>
        </w:tabs>
        <w:rPr>
          <w:rFonts w:eastAsiaTheme="minorEastAsia"/>
          <w:b w:val="0"/>
          <w:smallCaps w:val="0"/>
          <w:noProof/>
          <w:sz w:val="22"/>
          <w:lang w:val="en-US" w:eastAsia="zh-CN" w:bidi="ar-SA"/>
        </w:rPr>
      </w:pPr>
      <w:hyperlink w:anchor="_Toc447105336" w:history="1">
        <w:r w:rsidR="00DB1FA2" w:rsidRPr="00BF13ED">
          <w:rPr>
            <w:rStyle w:val="Hyperlink"/>
            <w:rFonts w:eastAsia="PMingLiU"/>
            <w:noProof/>
          </w:rPr>
          <w:t xml:space="preserve">Microsoft Azure </w:t>
        </w:r>
        <w:r w:rsidR="00DB1FA2" w:rsidRPr="00BF13ED">
          <w:rPr>
            <w:rStyle w:val="Hyperlink"/>
            <w:rFonts w:eastAsia="PMingLiU" w:cs="MS Gothic" w:hint="eastAsia"/>
            <w:noProof/>
          </w:rPr>
          <w:t>服務</w:t>
        </w:r>
        <w:r w:rsidR="00DB1FA2">
          <w:rPr>
            <w:noProof/>
            <w:webHidden/>
          </w:rPr>
          <w:tab/>
        </w:r>
        <w:r w:rsidR="00DB1FA2">
          <w:rPr>
            <w:noProof/>
            <w:webHidden/>
          </w:rPr>
          <w:fldChar w:fldCharType="begin"/>
        </w:r>
        <w:r w:rsidR="00DB1FA2">
          <w:rPr>
            <w:noProof/>
            <w:webHidden/>
          </w:rPr>
          <w:instrText xml:space="preserve"> PAGEREF _Toc447105336 \h </w:instrText>
        </w:r>
        <w:r w:rsidR="00DB1FA2">
          <w:rPr>
            <w:noProof/>
            <w:webHidden/>
          </w:rPr>
        </w:r>
        <w:r w:rsidR="00DB1FA2">
          <w:rPr>
            <w:noProof/>
            <w:webHidden/>
          </w:rPr>
          <w:fldChar w:fldCharType="separate"/>
        </w:r>
        <w:r w:rsidR="00DB1FA2">
          <w:rPr>
            <w:noProof/>
            <w:webHidden/>
          </w:rPr>
          <w:t>13</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37" w:history="1">
        <w:r w:rsidR="00DB1FA2" w:rsidRPr="00BF13ED">
          <w:rPr>
            <w:rStyle w:val="Hyperlink"/>
            <w:rFonts w:eastAsia="PMingLiU" w:cstheme="minorHAnsi"/>
            <w:noProof/>
          </w:rPr>
          <w:t>Microsoft Azure StorSimple</w:t>
        </w:r>
        <w:r w:rsidR="00DB1FA2">
          <w:rPr>
            <w:noProof/>
            <w:webHidden/>
          </w:rPr>
          <w:tab/>
        </w:r>
        <w:r w:rsidR="00DB1FA2">
          <w:rPr>
            <w:noProof/>
            <w:webHidden/>
          </w:rPr>
          <w:fldChar w:fldCharType="begin"/>
        </w:r>
        <w:r w:rsidR="00DB1FA2">
          <w:rPr>
            <w:noProof/>
            <w:webHidden/>
          </w:rPr>
          <w:instrText xml:space="preserve"> PAGEREF _Toc447105337 \h </w:instrText>
        </w:r>
        <w:r w:rsidR="00DB1FA2">
          <w:rPr>
            <w:noProof/>
            <w:webHidden/>
          </w:rPr>
        </w:r>
        <w:r w:rsidR="00DB1FA2">
          <w:rPr>
            <w:noProof/>
            <w:webHidden/>
          </w:rPr>
          <w:fldChar w:fldCharType="separate"/>
        </w:r>
        <w:r w:rsidR="00DB1FA2">
          <w:rPr>
            <w:noProof/>
            <w:webHidden/>
          </w:rPr>
          <w:t>14</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38" w:history="1">
        <w:r w:rsidR="00DB1FA2" w:rsidRPr="00BF13ED">
          <w:rPr>
            <w:rStyle w:val="Hyperlink"/>
            <w:noProof/>
          </w:rPr>
          <w:t>Microsoft Cloud Security App</w:t>
        </w:r>
        <w:r w:rsidR="00DB1FA2">
          <w:rPr>
            <w:noProof/>
            <w:webHidden/>
          </w:rPr>
          <w:tab/>
        </w:r>
        <w:r w:rsidR="00DB1FA2">
          <w:rPr>
            <w:noProof/>
            <w:webHidden/>
          </w:rPr>
          <w:fldChar w:fldCharType="begin"/>
        </w:r>
        <w:r w:rsidR="00DB1FA2">
          <w:rPr>
            <w:noProof/>
            <w:webHidden/>
          </w:rPr>
          <w:instrText xml:space="preserve"> PAGEREF _Toc447105338 \h </w:instrText>
        </w:r>
        <w:r w:rsidR="00DB1FA2">
          <w:rPr>
            <w:noProof/>
            <w:webHidden/>
          </w:rPr>
        </w:r>
        <w:r w:rsidR="00DB1FA2">
          <w:rPr>
            <w:noProof/>
            <w:webHidden/>
          </w:rPr>
          <w:fldChar w:fldCharType="separate"/>
        </w:r>
        <w:r w:rsidR="00DB1FA2">
          <w:rPr>
            <w:noProof/>
            <w:webHidden/>
          </w:rPr>
          <w:t>14</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39" w:history="1">
        <w:r w:rsidR="00DB1FA2" w:rsidRPr="00BF13ED">
          <w:rPr>
            <w:rStyle w:val="Hyperlink"/>
            <w:noProof/>
          </w:rPr>
          <w:t>HockeyApp</w:t>
        </w:r>
        <w:r w:rsidR="00DB1FA2">
          <w:rPr>
            <w:noProof/>
            <w:webHidden/>
          </w:rPr>
          <w:tab/>
        </w:r>
        <w:r w:rsidR="00DB1FA2">
          <w:rPr>
            <w:noProof/>
            <w:webHidden/>
          </w:rPr>
          <w:fldChar w:fldCharType="begin"/>
        </w:r>
        <w:r w:rsidR="00DB1FA2">
          <w:rPr>
            <w:noProof/>
            <w:webHidden/>
          </w:rPr>
          <w:instrText xml:space="preserve"> PAGEREF _Toc447105339 \h </w:instrText>
        </w:r>
        <w:r w:rsidR="00DB1FA2">
          <w:rPr>
            <w:noProof/>
            <w:webHidden/>
          </w:rPr>
        </w:r>
        <w:r w:rsidR="00DB1FA2">
          <w:rPr>
            <w:noProof/>
            <w:webHidden/>
          </w:rPr>
          <w:fldChar w:fldCharType="separate"/>
        </w:r>
        <w:r w:rsidR="00DB1FA2">
          <w:rPr>
            <w:noProof/>
            <w:webHidden/>
          </w:rPr>
          <w:t>14</w:t>
        </w:r>
        <w:r w:rsidR="00DB1FA2">
          <w:rPr>
            <w:noProof/>
            <w:webHidden/>
          </w:rPr>
          <w:fldChar w:fldCharType="end"/>
        </w:r>
      </w:hyperlink>
    </w:p>
    <w:p w:rsidR="00DB1FA2" w:rsidRDefault="00A22EC8">
      <w:pPr>
        <w:pStyle w:val="TOC2"/>
        <w:tabs>
          <w:tab w:val="right" w:leader="dot" w:pos="5030"/>
        </w:tabs>
        <w:rPr>
          <w:rFonts w:eastAsiaTheme="minorEastAsia"/>
          <w:b w:val="0"/>
          <w:smallCaps w:val="0"/>
          <w:noProof/>
          <w:sz w:val="22"/>
          <w:lang w:val="en-US" w:eastAsia="zh-CN" w:bidi="ar-SA"/>
        </w:rPr>
      </w:pPr>
      <w:hyperlink w:anchor="_Toc447105340" w:history="1">
        <w:r w:rsidR="00DB1FA2" w:rsidRPr="00BF13ED">
          <w:rPr>
            <w:rStyle w:val="Hyperlink"/>
            <w:noProof/>
          </w:rPr>
          <w:t>Enterprise Mobility Services</w:t>
        </w:r>
        <w:r w:rsidR="00DB1FA2">
          <w:rPr>
            <w:noProof/>
            <w:webHidden/>
          </w:rPr>
          <w:tab/>
        </w:r>
        <w:r w:rsidR="00DB1FA2">
          <w:rPr>
            <w:noProof/>
            <w:webHidden/>
          </w:rPr>
          <w:fldChar w:fldCharType="begin"/>
        </w:r>
        <w:r w:rsidR="00DB1FA2">
          <w:rPr>
            <w:noProof/>
            <w:webHidden/>
          </w:rPr>
          <w:instrText xml:space="preserve"> PAGEREF _Toc447105340 \h </w:instrText>
        </w:r>
        <w:r w:rsidR="00DB1FA2">
          <w:rPr>
            <w:noProof/>
            <w:webHidden/>
          </w:rPr>
        </w:r>
        <w:r w:rsidR="00DB1FA2">
          <w:rPr>
            <w:noProof/>
            <w:webHidden/>
          </w:rPr>
          <w:fldChar w:fldCharType="separate"/>
        </w:r>
        <w:r w:rsidR="00DB1FA2">
          <w:rPr>
            <w:noProof/>
            <w:webHidden/>
          </w:rPr>
          <w:t>14</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41" w:history="1">
        <w:r w:rsidR="00DB1FA2" w:rsidRPr="00BF13ED">
          <w:rPr>
            <w:rStyle w:val="Hyperlink"/>
            <w:noProof/>
          </w:rPr>
          <w:t>Azure Active Directory Basic</w:t>
        </w:r>
        <w:r w:rsidR="00DB1FA2">
          <w:rPr>
            <w:noProof/>
            <w:webHidden/>
          </w:rPr>
          <w:tab/>
        </w:r>
        <w:r w:rsidR="00DB1FA2">
          <w:rPr>
            <w:noProof/>
            <w:webHidden/>
          </w:rPr>
          <w:fldChar w:fldCharType="begin"/>
        </w:r>
        <w:r w:rsidR="00DB1FA2">
          <w:rPr>
            <w:noProof/>
            <w:webHidden/>
          </w:rPr>
          <w:instrText xml:space="preserve"> PAGEREF _Toc447105341 \h </w:instrText>
        </w:r>
        <w:r w:rsidR="00DB1FA2">
          <w:rPr>
            <w:noProof/>
            <w:webHidden/>
          </w:rPr>
        </w:r>
        <w:r w:rsidR="00DB1FA2">
          <w:rPr>
            <w:noProof/>
            <w:webHidden/>
          </w:rPr>
          <w:fldChar w:fldCharType="separate"/>
        </w:r>
        <w:r w:rsidR="00DB1FA2">
          <w:rPr>
            <w:noProof/>
            <w:webHidden/>
          </w:rPr>
          <w:t>14</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42" w:history="1">
        <w:r w:rsidR="00DB1FA2" w:rsidRPr="00BF13ED">
          <w:rPr>
            <w:rStyle w:val="Hyperlink"/>
            <w:noProof/>
          </w:rPr>
          <w:t>Azure Active Directory Premium</w:t>
        </w:r>
        <w:r w:rsidR="00DB1FA2">
          <w:rPr>
            <w:noProof/>
            <w:webHidden/>
          </w:rPr>
          <w:tab/>
        </w:r>
        <w:r w:rsidR="00DB1FA2">
          <w:rPr>
            <w:noProof/>
            <w:webHidden/>
          </w:rPr>
          <w:fldChar w:fldCharType="begin"/>
        </w:r>
        <w:r w:rsidR="00DB1FA2">
          <w:rPr>
            <w:noProof/>
            <w:webHidden/>
          </w:rPr>
          <w:instrText xml:space="preserve"> PAGEREF _Toc447105342 \h </w:instrText>
        </w:r>
        <w:r w:rsidR="00DB1FA2">
          <w:rPr>
            <w:noProof/>
            <w:webHidden/>
          </w:rPr>
        </w:r>
        <w:r w:rsidR="00DB1FA2">
          <w:rPr>
            <w:noProof/>
            <w:webHidden/>
          </w:rPr>
          <w:fldChar w:fldCharType="separate"/>
        </w:r>
        <w:r w:rsidR="00DB1FA2">
          <w:rPr>
            <w:noProof/>
            <w:webHidden/>
          </w:rPr>
          <w:t>14</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43" w:history="1">
        <w:r w:rsidR="00DB1FA2" w:rsidRPr="00BF13ED">
          <w:rPr>
            <w:rStyle w:val="Hyperlink"/>
            <w:rFonts w:ascii="Calibri Light" w:eastAsia="PMingLiU" w:hAnsi="Calibri Light"/>
            <w:noProof/>
          </w:rPr>
          <w:t>Azure Rights Management Premium</w:t>
        </w:r>
        <w:r w:rsidR="00DB1FA2">
          <w:rPr>
            <w:noProof/>
            <w:webHidden/>
          </w:rPr>
          <w:tab/>
        </w:r>
        <w:r w:rsidR="00DB1FA2">
          <w:rPr>
            <w:noProof/>
            <w:webHidden/>
          </w:rPr>
          <w:fldChar w:fldCharType="begin"/>
        </w:r>
        <w:r w:rsidR="00DB1FA2">
          <w:rPr>
            <w:noProof/>
            <w:webHidden/>
          </w:rPr>
          <w:instrText xml:space="preserve"> PAGEREF _Toc447105343 \h </w:instrText>
        </w:r>
        <w:r w:rsidR="00DB1FA2">
          <w:rPr>
            <w:noProof/>
            <w:webHidden/>
          </w:rPr>
        </w:r>
        <w:r w:rsidR="00DB1FA2">
          <w:rPr>
            <w:noProof/>
            <w:webHidden/>
          </w:rPr>
          <w:fldChar w:fldCharType="separate"/>
        </w:r>
        <w:r w:rsidR="00DB1FA2">
          <w:rPr>
            <w:noProof/>
            <w:webHidden/>
          </w:rPr>
          <w:t>14</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44" w:history="1">
        <w:r w:rsidR="00DB1FA2" w:rsidRPr="00BF13ED">
          <w:rPr>
            <w:rStyle w:val="Hyperlink"/>
            <w:noProof/>
          </w:rPr>
          <w:t>Azure RemoteApp</w:t>
        </w:r>
        <w:r w:rsidR="00DB1FA2">
          <w:rPr>
            <w:noProof/>
            <w:webHidden/>
          </w:rPr>
          <w:tab/>
        </w:r>
        <w:r w:rsidR="00DB1FA2">
          <w:rPr>
            <w:noProof/>
            <w:webHidden/>
          </w:rPr>
          <w:fldChar w:fldCharType="begin"/>
        </w:r>
        <w:r w:rsidR="00DB1FA2">
          <w:rPr>
            <w:noProof/>
            <w:webHidden/>
          </w:rPr>
          <w:instrText xml:space="preserve"> PAGEREF _Toc447105344 \h </w:instrText>
        </w:r>
        <w:r w:rsidR="00DB1FA2">
          <w:rPr>
            <w:noProof/>
            <w:webHidden/>
          </w:rPr>
        </w:r>
        <w:r w:rsidR="00DB1FA2">
          <w:rPr>
            <w:noProof/>
            <w:webHidden/>
          </w:rPr>
          <w:fldChar w:fldCharType="separate"/>
        </w:r>
        <w:r w:rsidR="00DB1FA2">
          <w:rPr>
            <w:noProof/>
            <w:webHidden/>
          </w:rPr>
          <w:t>14</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45" w:history="1">
        <w:r w:rsidR="00DB1FA2" w:rsidRPr="00BF13ED">
          <w:rPr>
            <w:rStyle w:val="Hyperlink"/>
            <w:rFonts w:eastAsia="PMingLiU"/>
            <w:noProof/>
          </w:rPr>
          <w:t>Microsoft MultiFactor Authentication</w:t>
        </w:r>
        <w:r w:rsidR="00DB1FA2">
          <w:rPr>
            <w:noProof/>
            <w:webHidden/>
          </w:rPr>
          <w:tab/>
        </w:r>
        <w:r w:rsidR="00DB1FA2">
          <w:rPr>
            <w:noProof/>
            <w:webHidden/>
          </w:rPr>
          <w:fldChar w:fldCharType="begin"/>
        </w:r>
        <w:r w:rsidR="00DB1FA2">
          <w:rPr>
            <w:noProof/>
            <w:webHidden/>
          </w:rPr>
          <w:instrText xml:space="preserve"> PAGEREF _Toc447105345 \h </w:instrText>
        </w:r>
        <w:r w:rsidR="00DB1FA2">
          <w:rPr>
            <w:noProof/>
            <w:webHidden/>
          </w:rPr>
        </w:r>
        <w:r w:rsidR="00DB1FA2">
          <w:rPr>
            <w:noProof/>
            <w:webHidden/>
          </w:rPr>
          <w:fldChar w:fldCharType="separate"/>
        </w:r>
        <w:r w:rsidR="00DB1FA2">
          <w:rPr>
            <w:noProof/>
            <w:webHidden/>
          </w:rPr>
          <w:t>15</w:t>
        </w:r>
        <w:r w:rsidR="00DB1FA2">
          <w:rPr>
            <w:noProof/>
            <w:webHidden/>
          </w:rPr>
          <w:fldChar w:fldCharType="end"/>
        </w:r>
      </w:hyperlink>
    </w:p>
    <w:p w:rsidR="00DB1FA2" w:rsidRDefault="00A22EC8">
      <w:pPr>
        <w:pStyle w:val="TOC3"/>
        <w:tabs>
          <w:tab w:val="right" w:leader="dot" w:pos="5030"/>
        </w:tabs>
        <w:rPr>
          <w:rFonts w:eastAsiaTheme="minorEastAsia"/>
          <w:smallCaps w:val="0"/>
          <w:noProof/>
          <w:sz w:val="22"/>
          <w:lang w:val="en-US" w:eastAsia="zh-CN" w:bidi="ar-SA"/>
        </w:rPr>
      </w:pPr>
      <w:hyperlink w:anchor="_Toc447105346" w:history="1">
        <w:r w:rsidR="00DB1FA2" w:rsidRPr="00BF13ED">
          <w:rPr>
            <w:rStyle w:val="Hyperlink"/>
            <w:rFonts w:ascii="Calibri Light" w:hAnsi="Calibri Light"/>
            <w:noProof/>
          </w:rPr>
          <w:t>Microsoft Intune</w:t>
        </w:r>
        <w:r w:rsidR="00DB1FA2">
          <w:rPr>
            <w:noProof/>
            <w:webHidden/>
          </w:rPr>
          <w:tab/>
        </w:r>
        <w:r w:rsidR="00DB1FA2">
          <w:rPr>
            <w:noProof/>
            <w:webHidden/>
          </w:rPr>
          <w:fldChar w:fldCharType="begin"/>
        </w:r>
        <w:r w:rsidR="00DB1FA2">
          <w:rPr>
            <w:noProof/>
            <w:webHidden/>
          </w:rPr>
          <w:instrText xml:space="preserve"> PAGEREF _Toc447105346 \h </w:instrText>
        </w:r>
        <w:r w:rsidR="00DB1FA2">
          <w:rPr>
            <w:noProof/>
            <w:webHidden/>
          </w:rPr>
        </w:r>
        <w:r w:rsidR="00DB1FA2">
          <w:rPr>
            <w:noProof/>
            <w:webHidden/>
          </w:rPr>
          <w:fldChar w:fldCharType="separate"/>
        </w:r>
        <w:r w:rsidR="00DB1FA2">
          <w:rPr>
            <w:noProof/>
            <w:webHidden/>
          </w:rPr>
          <w:t>15</w:t>
        </w:r>
        <w:r w:rsidR="00DB1FA2">
          <w:rPr>
            <w:noProof/>
            <w:webHidden/>
          </w:rPr>
          <w:fldChar w:fldCharType="end"/>
        </w:r>
      </w:hyperlink>
    </w:p>
    <w:p w:rsidR="00DB1FA2" w:rsidRDefault="00A22EC8">
      <w:pPr>
        <w:pStyle w:val="TOC2"/>
        <w:tabs>
          <w:tab w:val="right" w:leader="dot" w:pos="5030"/>
        </w:tabs>
        <w:rPr>
          <w:rFonts w:eastAsiaTheme="minorEastAsia"/>
          <w:b w:val="0"/>
          <w:smallCaps w:val="0"/>
          <w:noProof/>
          <w:sz w:val="22"/>
          <w:lang w:val="en-US" w:eastAsia="zh-CN" w:bidi="ar-SA"/>
        </w:rPr>
      </w:pPr>
      <w:hyperlink w:anchor="_Toc447105347" w:history="1">
        <w:r w:rsidR="00DB1FA2" w:rsidRPr="00BF13ED">
          <w:rPr>
            <w:rStyle w:val="Hyperlink"/>
            <w:rFonts w:ascii="Calibri Light" w:eastAsia="PMingLiU" w:hAnsi="Calibri Light"/>
            <w:noProof/>
          </w:rPr>
          <w:t xml:space="preserve">Microsoft Dynamics Online </w:t>
        </w:r>
        <w:r w:rsidR="00DB1FA2" w:rsidRPr="00BF13ED">
          <w:rPr>
            <w:rStyle w:val="Hyperlink"/>
            <w:rFonts w:ascii="Calibri Light" w:eastAsia="PMingLiU" w:hAnsi="Calibri Light" w:hint="eastAsia"/>
            <w:noProof/>
          </w:rPr>
          <w:t>服務</w:t>
        </w:r>
        <w:r w:rsidR="00DB1FA2">
          <w:rPr>
            <w:noProof/>
            <w:webHidden/>
          </w:rPr>
          <w:tab/>
        </w:r>
        <w:r w:rsidR="00DB1FA2">
          <w:rPr>
            <w:noProof/>
            <w:webHidden/>
          </w:rPr>
          <w:fldChar w:fldCharType="begin"/>
        </w:r>
        <w:r w:rsidR="00DB1FA2">
          <w:rPr>
            <w:noProof/>
            <w:webHidden/>
          </w:rPr>
          <w:instrText xml:space="preserve"> PAGEREF _Toc447105347 \h </w:instrText>
        </w:r>
        <w:r w:rsidR="00DB1FA2">
          <w:rPr>
            <w:noProof/>
            <w:webHidden/>
          </w:rPr>
        </w:r>
        <w:r w:rsidR="00DB1FA2">
          <w:rPr>
            <w:noProof/>
            <w:webHidden/>
          </w:rPr>
          <w:fldChar w:fldCharType="separate"/>
        </w:r>
        <w:r w:rsidR="00DB1FA2">
          <w:rPr>
            <w:noProof/>
            <w:webHidden/>
          </w:rPr>
          <w:t>15</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48" w:history="1">
        <w:r w:rsidR="00DB1FA2" w:rsidRPr="00BF13ED">
          <w:rPr>
            <w:rStyle w:val="Hyperlink"/>
            <w:rFonts w:ascii="Calibri Light" w:eastAsia="PMingLiU" w:hAnsi="Calibri Light"/>
            <w:noProof/>
          </w:rPr>
          <w:t>Microsoft Dynamics AX</w:t>
        </w:r>
        <w:r w:rsidR="00DB1FA2">
          <w:rPr>
            <w:noProof/>
            <w:webHidden/>
          </w:rPr>
          <w:tab/>
        </w:r>
        <w:r w:rsidR="00DB1FA2">
          <w:rPr>
            <w:noProof/>
            <w:webHidden/>
          </w:rPr>
          <w:fldChar w:fldCharType="begin"/>
        </w:r>
        <w:r w:rsidR="00DB1FA2">
          <w:rPr>
            <w:noProof/>
            <w:webHidden/>
          </w:rPr>
          <w:instrText xml:space="preserve"> PAGEREF _Toc447105348 \h </w:instrText>
        </w:r>
        <w:r w:rsidR="00DB1FA2">
          <w:rPr>
            <w:noProof/>
            <w:webHidden/>
          </w:rPr>
        </w:r>
        <w:r w:rsidR="00DB1FA2">
          <w:rPr>
            <w:noProof/>
            <w:webHidden/>
          </w:rPr>
          <w:fldChar w:fldCharType="separate"/>
        </w:r>
        <w:r w:rsidR="00DB1FA2">
          <w:rPr>
            <w:noProof/>
            <w:webHidden/>
          </w:rPr>
          <w:t>15</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49" w:history="1">
        <w:r w:rsidR="00DB1FA2" w:rsidRPr="00BF13ED">
          <w:rPr>
            <w:rStyle w:val="Hyperlink"/>
            <w:rFonts w:ascii="Calibri Light" w:eastAsia="PMingLiU" w:hAnsi="Calibri Light"/>
            <w:noProof/>
          </w:rPr>
          <w:t>Microsoft Dynamics CRM Online</w:t>
        </w:r>
        <w:r w:rsidR="00DB1FA2">
          <w:rPr>
            <w:noProof/>
            <w:webHidden/>
          </w:rPr>
          <w:tab/>
        </w:r>
        <w:r w:rsidR="00DB1FA2">
          <w:rPr>
            <w:noProof/>
            <w:webHidden/>
          </w:rPr>
          <w:fldChar w:fldCharType="begin"/>
        </w:r>
        <w:r w:rsidR="00DB1FA2">
          <w:rPr>
            <w:noProof/>
            <w:webHidden/>
          </w:rPr>
          <w:instrText xml:space="preserve"> PAGEREF _Toc447105349 \h </w:instrText>
        </w:r>
        <w:r w:rsidR="00DB1FA2">
          <w:rPr>
            <w:noProof/>
            <w:webHidden/>
          </w:rPr>
        </w:r>
        <w:r w:rsidR="00DB1FA2">
          <w:rPr>
            <w:noProof/>
            <w:webHidden/>
          </w:rPr>
          <w:fldChar w:fldCharType="separate"/>
        </w:r>
        <w:r w:rsidR="00DB1FA2">
          <w:rPr>
            <w:noProof/>
            <w:webHidden/>
          </w:rPr>
          <w:t>16</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50" w:history="1">
        <w:r w:rsidR="00DB1FA2" w:rsidRPr="00BF13ED">
          <w:rPr>
            <w:rStyle w:val="Hyperlink"/>
            <w:noProof/>
          </w:rPr>
          <w:t>Microsoft Dynamics Marketing</w:t>
        </w:r>
        <w:r w:rsidR="00DB1FA2">
          <w:rPr>
            <w:noProof/>
            <w:webHidden/>
          </w:rPr>
          <w:tab/>
        </w:r>
        <w:r w:rsidR="00DB1FA2">
          <w:rPr>
            <w:noProof/>
            <w:webHidden/>
          </w:rPr>
          <w:fldChar w:fldCharType="begin"/>
        </w:r>
        <w:r w:rsidR="00DB1FA2">
          <w:rPr>
            <w:noProof/>
            <w:webHidden/>
          </w:rPr>
          <w:instrText xml:space="preserve"> PAGEREF _Toc447105350 \h </w:instrText>
        </w:r>
        <w:r w:rsidR="00DB1FA2">
          <w:rPr>
            <w:noProof/>
            <w:webHidden/>
          </w:rPr>
        </w:r>
        <w:r w:rsidR="00DB1FA2">
          <w:rPr>
            <w:noProof/>
            <w:webHidden/>
          </w:rPr>
          <w:fldChar w:fldCharType="separate"/>
        </w:r>
        <w:r w:rsidR="00DB1FA2">
          <w:rPr>
            <w:noProof/>
            <w:webHidden/>
          </w:rPr>
          <w:t>16</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51" w:history="1">
        <w:r w:rsidR="00DB1FA2" w:rsidRPr="00BF13ED">
          <w:rPr>
            <w:rStyle w:val="Hyperlink"/>
            <w:noProof/>
          </w:rPr>
          <w:t>Microsoft Social Engagement</w:t>
        </w:r>
        <w:r w:rsidR="00DB1FA2">
          <w:rPr>
            <w:noProof/>
            <w:webHidden/>
          </w:rPr>
          <w:tab/>
        </w:r>
        <w:r w:rsidR="00DB1FA2">
          <w:rPr>
            <w:noProof/>
            <w:webHidden/>
          </w:rPr>
          <w:fldChar w:fldCharType="begin"/>
        </w:r>
        <w:r w:rsidR="00DB1FA2">
          <w:rPr>
            <w:noProof/>
            <w:webHidden/>
          </w:rPr>
          <w:instrText xml:space="preserve"> PAGEREF _Toc447105351 \h </w:instrText>
        </w:r>
        <w:r w:rsidR="00DB1FA2">
          <w:rPr>
            <w:noProof/>
            <w:webHidden/>
          </w:rPr>
        </w:r>
        <w:r w:rsidR="00DB1FA2">
          <w:rPr>
            <w:noProof/>
            <w:webHidden/>
          </w:rPr>
          <w:fldChar w:fldCharType="separate"/>
        </w:r>
        <w:r w:rsidR="00DB1FA2">
          <w:rPr>
            <w:noProof/>
            <w:webHidden/>
          </w:rPr>
          <w:t>16</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52" w:history="1">
        <w:r w:rsidR="00DB1FA2" w:rsidRPr="00BF13ED">
          <w:rPr>
            <w:rStyle w:val="Hyperlink"/>
            <w:rFonts w:eastAsia="PMingLiU"/>
            <w:noProof/>
          </w:rPr>
          <w:t xml:space="preserve">Microsoft </w:t>
        </w:r>
        <w:r w:rsidR="00DB1FA2" w:rsidRPr="00BF13ED">
          <w:rPr>
            <w:rStyle w:val="Hyperlink"/>
            <w:rFonts w:eastAsia="PMingLiU" w:cs="MS Gothic" w:hint="eastAsia"/>
            <w:noProof/>
          </w:rPr>
          <w:t>發行之</w:t>
        </w:r>
        <w:r w:rsidR="00DB1FA2" w:rsidRPr="00BF13ED">
          <w:rPr>
            <w:rStyle w:val="Hyperlink"/>
            <w:rFonts w:eastAsia="PMingLiU"/>
            <w:noProof/>
          </w:rPr>
          <w:t xml:space="preserve"> Parature</w:t>
        </w:r>
        <w:r w:rsidR="00DB1FA2">
          <w:rPr>
            <w:noProof/>
            <w:webHidden/>
          </w:rPr>
          <w:tab/>
        </w:r>
        <w:r w:rsidR="00DB1FA2">
          <w:rPr>
            <w:noProof/>
            <w:webHidden/>
          </w:rPr>
          <w:fldChar w:fldCharType="begin"/>
        </w:r>
        <w:r w:rsidR="00DB1FA2">
          <w:rPr>
            <w:noProof/>
            <w:webHidden/>
          </w:rPr>
          <w:instrText xml:space="preserve"> PAGEREF _Toc447105352 \h </w:instrText>
        </w:r>
        <w:r w:rsidR="00DB1FA2">
          <w:rPr>
            <w:noProof/>
            <w:webHidden/>
          </w:rPr>
        </w:r>
        <w:r w:rsidR="00DB1FA2">
          <w:rPr>
            <w:noProof/>
            <w:webHidden/>
          </w:rPr>
          <w:fldChar w:fldCharType="separate"/>
        </w:r>
        <w:r w:rsidR="00DB1FA2">
          <w:rPr>
            <w:noProof/>
            <w:webHidden/>
          </w:rPr>
          <w:t>16</w:t>
        </w:r>
        <w:r w:rsidR="00DB1FA2">
          <w:rPr>
            <w:noProof/>
            <w:webHidden/>
          </w:rPr>
          <w:fldChar w:fldCharType="end"/>
        </w:r>
      </w:hyperlink>
    </w:p>
    <w:p w:rsidR="00DB1FA2" w:rsidRDefault="00A22EC8">
      <w:pPr>
        <w:pStyle w:val="TOC2"/>
        <w:tabs>
          <w:tab w:val="right" w:leader="dot" w:pos="5030"/>
        </w:tabs>
        <w:rPr>
          <w:rFonts w:eastAsiaTheme="minorEastAsia"/>
          <w:b w:val="0"/>
          <w:smallCaps w:val="0"/>
          <w:noProof/>
          <w:sz w:val="22"/>
          <w:lang w:val="en-US" w:eastAsia="zh-CN" w:bidi="ar-SA"/>
        </w:rPr>
      </w:pPr>
      <w:hyperlink w:anchor="_Toc447105353" w:history="1">
        <w:r w:rsidR="00DB1FA2" w:rsidRPr="00BF13ED">
          <w:rPr>
            <w:rStyle w:val="Hyperlink"/>
            <w:noProof/>
          </w:rPr>
          <w:t>Office 365 Services</w:t>
        </w:r>
        <w:r w:rsidR="00DB1FA2">
          <w:rPr>
            <w:noProof/>
            <w:webHidden/>
          </w:rPr>
          <w:tab/>
        </w:r>
        <w:r w:rsidR="00DB1FA2">
          <w:rPr>
            <w:noProof/>
            <w:webHidden/>
          </w:rPr>
          <w:fldChar w:fldCharType="begin"/>
        </w:r>
        <w:r w:rsidR="00DB1FA2">
          <w:rPr>
            <w:noProof/>
            <w:webHidden/>
          </w:rPr>
          <w:instrText xml:space="preserve"> PAGEREF _Toc447105353 \h </w:instrText>
        </w:r>
        <w:r w:rsidR="00DB1FA2">
          <w:rPr>
            <w:noProof/>
            <w:webHidden/>
          </w:rPr>
        </w:r>
        <w:r w:rsidR="00DB1FA2">
          <w:rPr>
            <w:noProof/>
            <w:webHidden/>
          </w:rPr>
          <w:fldChar w:fldCharType="separate"/>
        </w:r>
        <w:r w:rsidR="00DB1FA2">
          <w:rPr>
            <w:noProof/>
            <w:webHidden/>
          </w:rPr>
          <w:t>17</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54" w:history="1">
        <w:r w:rsidR="00DB1FA2" w:rsidRPr="00BF13ED">
          <w:rPr>
            <w:rStyle w:val="Hyperlink"/>
            <w:noProof/>
          </w:rPr>
          <w:t>Exchange Online</w:t>
        </w:r>
        <w:r w:rsidR="00DB1FA2">
          <w:rPr>
            <w:noProof/>
            <w:webHidden/>
          </w:rPr>
          <w:tab/>
        </w:r>
        <w:r w:rsidR="00DB1FA2">
          <w:rPr>
            <w:noProof/>
            <w:webHidden/>
          </w:rPr>
          <w:fldChar w:fldCharType="begin"/>
        </w:r>
        <w:r w:rsidR="00DB1FA2">
          <w:rPr>
            <w:noProof/>
            <w:webHidden/>
          </w:rPr>
          <w:instrText xml:space="preserve"> PAGEREF _Toc447105354 \h </w:instrText>
        </w:r>
        <w:r w:rsidR="00DB1FA2">
          <w:rPr>
            <w:noProof/>
            <w:webHidden/>
          </w:rPr>
        </w:r>
        <w:r w:rsidR="00DB1FA2">
          <w:rPr>
            <w:noProof/>
            <w:webHidden/>
          </w:rPr>
          <w:fldChar w:fldCharType="separate"/>
        </w:r>
        <w:r w:rsidR="00DB1FA2">
          <w:rPr>
            <w:noProof/>
            <w:webHidden/>
          </w:rPr>
          <w:t>17</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55" w:history="1">
        <w:r w:rsidR="00DB1FA2" w:rsidRPr="00BF13ED">
          <w:rPr>
            <w:rStyle w:val="Hyperlink"/>
            <w:rFonts w:eastAsia="PMingLiU"/>
            <w:noProof/>
          </w:rPr>
          <w:t xml:space="preserve">Office 365 </w:t>
        </w:r>
        <w:r w:rsidR="00DB1FA2" w:rsidRPr="00BF13ED">
          <w:rPr>
            <w:rStyle w:val="Hyperlink"/>
            <w:rFonts w:eastAsia="PMingLiU" w:cs="MS Gothic" w:hint="eastAsia"/>
            <w:noProof/>
          </w:rPr>
          <w:t>應用程式</w:t>
        </w:r>
        <w:r w:rsidR="00DB1FA2">
          <w:rPr>
            <w:noProof/>
            <w:webHidden/>
          </w:rPr>
          <w:tab/>
        </w:r>
        <w:r w:rsidR="00DB1FA2">
          <w:rPr>
            <w:noProof/>
            <w:webHidden/>
          </w:rPr>
          <w:fldChar w:fldCharType="begin"/>
        </w:r>
        <w:r w:rsidR="00DB1FA2">
          <w:rPr>
            <w:noProof/>
            <w:webHidden/>
          </w:rPr>
          <w:instrText xml:space="preserve"> PAGEREF _Toc447105355 \h </w:instrText>
        </w:r>
        <w:r w:rsidR="00DB1FA2">
          <w:rPr>
            <w:noProof/>
            <w:webHidden/>
          </w:rPr>
        </w:r>
        <w:r w:rsidR="00DB1FA2">
          <w:rPr>
            <w:noProof/>
            <w:webHidden/>
          </w:rPr>
          <w:fldChar w:fldCharType="separate"/>
        </w:r>
        <w:r w:rsidR="00DB1FA2">
          <w:rPr>
            <w:noProof/>
            <w:webHidden/>
          </w:rPr>
          <w:t>18</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56" w:history="1">
        <w:r w:rsidR="00DB1FA2" w:rsidRPr="00BF13ED">
          <w:rPr>
            <w:rStyle w:val="Hyperlink"/>
            <w:rFonts w:eastAsia="PMingLiU"/>
            <w:noProof/>
          </w:rPr>
          <w:t>Office 365 Delve Analytics</w:t>
        </w:r>
        <w:r w:rsidR="00DB1FA2">
          <w:rPr>
            <w:noProof/>
            <w:webHidden/>
          </w:rPr>
          <w:tab/>
        </w:r>
        <w:r w:rsidR="00DB1FA2">
          <w:rPr>
            <w:noProof/>
            <w:webHidden/>
          </w:rPr>
          <w:fldChar w:fldCharType="begin"/>
        </w:r>
        <w:r w:rsidR="00DB1FA2">
          <w:rPr>
            <w:noProof/>
            <w:webHidden/>
          </w:rPr>
          <w:instrText xml:space="preserve"> PAGEREF _Toc447105356 \h </w:instrText>
        </w:r>
        <w:r w:rsidR="00DB1FA2">
          <w:rPr>
            <w:noProof/>
            <w:webHidden/>
          </w:rPr>
        </w:r>
        <w:r w:rsidR="00DB1FA2">
          <w:rPr>
            <w:noProof/>
            <w:webHidden/>
          </w:rPr>
          <w:fldChar w:fldCharType="separate"/>
        </w:r>
        <w:r w:rsidR="00DB1FA2">
          <w:rPr>
            <w:noProof/>
            <w:webHidden/>
          </w:rPr>
          <w:t>19</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57" w:history="1">
        <w:r w:rsidR="00DB1FA2" w:rsidRPr="00BF13ED">
          <w:rPr>
            <w:rStyle w:val="Hyperlink"/>
            <w:rFonts w:eastAsia="PMingLiU"/>
            <w:noProof/>
          </w:rPr>
          <w:t>Office 365 Advanced eDiscovery</w:t>
        </w:r>
        <w:r w:rsidR="00DB1FA2">
          <w:rPr>
            <w:noProof/>
            <w:webHidden/>
          </w:rPr>
          <w:tab/>
        </w:r>
        <w:r w:rsidR="00DB1FA2">
          <w:rPr>
            <w:noProof/>
            <w:webHidden/>
          </w:rPr>
          <w:fldChar w:fldCharType="begin"/>
        </w:r>
        <w:r w:rsidR="00DB1FA2">
          <w:rPr>
            <w:noProof/>
            <w:webHidden/>
          </w:rPr>
          <w:instrText xml:space="preserve"> PAGEREF _Toc447105357 \h </w:instrText>
        </w:r>
        <w:r w:rsidR="00DB1FA2">
          <w:rPr>
            <w:noProof/>
            <w:webHidden/>
          </w:rPr>
        </w:r>
        <w:r w:rsidR="00DB1FA2">
          <w:rPr>
            <w:noProof/>
            <w:webHidden/>
          </w:rPr>
          <w:fldChar w:fldCharType="separate"/>
        </w:r>
        <w:r w:rsidR="00DB1FA2">
          <w:rPr>
            <w:noProof/>
            <w:webHidden/>
          </w:rPr>
          <w:t>19</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58" w:history="1">
        <w:r w:rsidR="00DB1FA2" w:rsidRPr="00BF13ED">
          <w:rPr>
            <w:rStyle w:val="Hyperlink"/>
            <w:noProof/>
          </w:rPr>
          <w:t>Office Online</w:t>
        </w:r>
        <w:r w:rsidR="00DB1FA2">
          <w:rPr>
            <w:noProof/>
            <w:webHidden/>
          </w:rPr>
          <w:tab/>
        </w:r>
        <w:r w:rsidR="00DB1FA2">
          <w:rPr>
            <w:noProof/>
            <w:webHidden/>
          </w:rPr>
          <w:fldChar w:fldCharType="begin"/>
        </w:r>
        <w:r w:rsidR="00DB1FA2">
          <w:rPr>
            <w:noProof/>
            <w:webHidden/>
          </w:rPr>
          <w:instrText xml:space="preserve"> PAGEREF _Toc447105358 \h </w:instrText>
        </w:r>
        <w:r w:rsidR="00DB1FA2">
          <w:rPr>
            <w:noProof/>
            <w:webHidden/>
          </w:rPr>
        </w:r>
        <w:r w:rsidR="00DB1FA2">
          <w:rPr>
            <w:noProof/>
            <w:webHidden/>
          </w:rPr>
          <w:fldChar w:fldCharType="separate"/>
        </w:r>
        <w:r w:rsidR="00DB1FA2">
          <w:rPr>
            <w:noProof/>
            <w:webHidden/>
          </w:rPr>
          <w:t>19</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59" w:history="1">
        <w:r w:rsidR="00DB1FA2" w:rsidRPr="00BF13ED">
          <w:rPr>
            <w:rStyle w:val="Hyperlink"/>
            <w:rFonts w:eastAsia="PMingLiU" w:cs="MS Gothic" w:hint="eastAsia"/>
            <w:noProof/>
          </w:rPr>
          <w:t>商務用</w:t>
        </w:r>
        <w:r w:rsidR="00DB1FA2" w:rsidRPr="00BF13ED">
          <w:rPr>
            <w:rStyle w:val="Hyperlink"/>
            <w:rFonts w:eastAsia="PMingLiU"/>
            <w:noProof/>
          </w:rPr>
          <w:t xml:space="preserve"> OneDrive</w:t>
        </w:r>
        <w:r w:rsidR="00DB1FA2">
          <w:rPr>
            <w:noProof/>
            <w:webHidden/>
          </w:rPr>
          <w:tab/>
        </w:r>
        <w:r w:rsidR="00DB1FA2">
          <w:rPr>
            <w:noProof/>
            <w:webHidden/>
          </w:rPr>
          <w:fldChar w:fldCharType="begin"/>
        </w:r>
        <w:r w:rsidR="00DB1FA2">
          <w:rPr>
            <w:noProof/>
            <w:webHidden/>
          </w:rPr>
          <w:instrText xml:space="preserve"> PAGEREF _Toc447105359 \h </w:instrText>
        </w:r>
        <w:r w:rsidR="00DB1FA2">
          <w:rPr>
            <w:noProof/>
            <w:webHidden/>
          </w:rPr>
        </w:r>
        <w:r w:rsidR="00DB1FA2">
          <w:rPr>
            <w:noProof/>
            <w:webHidden/>
          </w:rPr>
          <w:fldChar w:fldCharType="separate"/>
        </w:r>
        <w:r w:rsidR="00DB1FA2">
          <w:rPr>
            <w:noProof/>
            <w:webHidden/>
          </w:rPr>
          <w:t>19</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60" w:history="1">
        <w:r w:rsidR="00DB1FA2" w:rsidRPr="00BF13ED">
          <w:rPr>
            <w:rStyle w:val="Hyperlink"/>
            <w:noProof/>
          </w:rPr>
          <w:t>Project Online</w:t>
        </w:r>
        <w:r w:rsidR="00DB1FA2">
          <w:rPr>
            <w:noProof/>
            <w:webHidden/>
          </w:rPr>
          <w:tab/>
        </w:r>
        <w:r w:rsidR="00DB1FA2">
          <w:rPr>
            <w:noProof/>
            <w:webHidden/>
          </w:rPr>
          <w:fldChar w:fldCharType="begin"/>
        </w:r>
        <w:r w:rsidR="00DB1FA2">
          <w:rPr>
            <w:noProof/>
            <w:webHidden/>
          </w:rPr>
          <w:instrText xml:space="preserve"> PAGEREF _Toc447105360 \h </w:instrText>
        </w:r>
        <w:r w:rsidR="00DB1FA2">
          <w:rPr>
            <w:noProof/>
            <w:webHidden/>
          </w:rPr>
        </w:r>
        <w:r w:rsidR="00DB1FA2">
          <w:rPr>
            <w:noProof/>
            <w:webHidden/>
          </w:rPr>
          <w:fldChar w:fldCharType="separate"/>
        </w:r>
        <w:r w:rsidR="00DB1FA2">
          <w:rPr>
            <w:noProof/>
            <w:webHidden/>
          </w:rPr>
          <w:t>19</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61" w:history="1">
        <w:r w:rsidR="00DB1FA2" w:rsidRPr="00BF13ED">
          <w:rPr>
            <w:rStyle w:val="Hyperlink"/>
            <w:noProof/>
          </w:rPr>
          <w:t>SharePoint Online</w:t>
        </w:r>
        <w:r w:rsidR="00DB1FA2">
          <w:rPr>
            <w:noProof/>
            <w:webHidden/>
          </w:rPr>
          <w:tab/>
        </w:r>
        <w:r w:rsidR="00DB1FA2">
          <w:rPr>
            <w:noProof/>
            <w:webHidden/>
          </w:rPr>
          <w:fldChar w:fldCharType="begin"/>
        </w:r>
        <w:r w:rsidR="00DB1FA2">
          <w:rPr>
            <w:noProof/>
            <w:webHidden/>
          </w:rPr>
          <w:instrText xml:space="preserve"> PAGEREF _Toc447105361 \h </w:instrText>
        </w:r>
        <w:r w:rsidR="00DB1FA2">
          <w:rPr>
            <w:noProof/>
            <w:webHidden/>
          </w:rPr>
        </w:r>
        <w:r w:rsidR="00DB1FA2">
          <w:rPr>
            <w:noProof/>
            <w:webHidden/>
          </w:rPr>
          <w:fldChar w:fldCharType="separate"/>
        </w:r>
        <w:r w:rsidR="00DB1FA2">
          <w:rPr>
            <w:noProof/>
            <w:webHidden/>
          </w:rPr>
          <w:t>20</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62" w:history="1">
        <w:r w:rsidR="00DB1FA2" w:rsidRPr="00BF13ED">
          <w:rPr>
            <w:rStyle w:val="Hyperlink"/>
            <w:rFonts w:eastAsia="PMingLiU" w:hint="eastAsia"/>
            <w:noProof/>
          </w:rPr>
          <w:t>商務用</w:t>
        </w:r>
        <w:r w:rsidR="00DB1FA2" w:rsidRPr="00BF13ED">
          <w:rPr>
            <w:rStyle w:val="Hyperlink"/>
            <w:rFonts w:eastAsia="PMingLiU"/>
            <w:noProof/>
          </w:rPr>
          <w:t xml:space="preserve"> Skype Online</w:t>
        </w:r>
        <w:r w:rsidR="00DB1FA2">
          <w:rPr>
            <w:noProof/>
            <w:webHidden/>
          </w:rPr>
          <w:tab/>
        </w:r>
        <w:r w:rsidR="00DB1FA2">
          <w:rPr>
            <w:noProof/>
            <w:webHidden/>
          </w:rPr>
          <w:fldChar w:fldCharType="begin"/>
        </w:r>
        <w:r w:rsidR="00DB1FA2">
          <w:rPr>
            <w:noProof/>
            <w:webHidden/>
          </w:rPr>
          <w:instrText xml:space="preserve"> PAGEREF _Toc447105362 \h </w:instrText>
        </w:r>
        <w:r w:rsidR="00DB1FA2">
          <w:rPr>
            <w:noProof/>
            <w:webHidden/>
          </w:rPr>
        </w:r>
        <w:r w:rsidR="00DB1FA2">
          <w:rPr>
            <w:noProof/>
            <w:webHidden/>
          </w:rPr>
          <w:fldChar w:fldCharType="separate"/>
        </w:r>
        <w:r w:rsidR="00DB1FA2">
          <w:rPr>
            <w:noProof/>
            <w:webHidden/>
          </w:rPr>
          <w:t>20</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63" w:history="1">
        <w:r w:rsidR="00DB1FA2" w:rsidRPr="00BF13ED">
          <w:rPr>
            <w:rStyle w:val="Hyperlink"/>
            <w:rFonts w:eastAsia="PMingLiU" w:hint="eastAsia"/>
            <w:noProof/>
          </w:rPr>
          <w:t>商務用</w:t>
        </w:r>
        <w:r w:rsidR="00DB1FA2" w:rsidRPr="00BF13ED">
          <w:rPr>
            <w:rStyle w:val="Hyperlink"/>
            <w:rFonts w:eastAsia="PMingLiU"/>
            <w:noProof/>
          </w:rPr>
          <w:t xml:space="preserve"> Skype Online PSTN Services</w:t>
        </w:r>
        <w:r w:rsidR="00DB1FA2">
          <w:rPr>
            <w:noProof/>
            <w:webHidden/>
          </w:rPr>
          <w:tab/>
        </w:r>
        <w:r w:rsidR="00DB1FA2">
          <w:rPr>
            <w:noProof/>
            <w:webHidden/>
          </w:rPr>
          <w:fldChar w:fldCharType="begin"/>
        </w:r>
        <w:r w:rsidR="00DB1FA2">
          <w:rPr>
            <w:noProof/>
            <w:webHidden/>
          </w:rPr>
          <w:instrText xml:space="preserve"> PAGEREF _Toc447105363 \h </w:instrText>
        </w:r>
        <w:r w:rsidR="00DB1FA2">
          <w:rPr>
            <w:noProof/>
            <w:webHidden/>
          </w:rPr>
        </w:r>
        <w:r w:rsidR="00DB1FA2">
          <w:rPr>
            <w:noProof/>
            <w:webHidden/>
          </w:rPr>
          <w:fldChar w:fldCharType="separate"/>
        </w:r>
        <w:r w:rsidR="00DB1FA2">
          <w:rPr>
            <w:noProof/>
            <w:webHidden/>
          </w:rPr>
          <w:t>20</w:t>
        </w:r>
        <w:r w:rsidR="00DB1FA2">
          <w:rPr>
            <w:noProof/>
            <w:webHidden/>
          </w:rPr>
          <w:fldChar w:fldCharType="end"/>
        </w:r>
      </w:hyperlink>
    </w:p>
    <w:p w:rsidR="00DB1FA2" w:rsidRDefault="00A22EC8">
      <w:pPr>
        <w:pStyle w:val="TOC2"/>
        <w:tabs>
          <w:tab w:val="right" w:leader="dot" w:pos="5030"/>
        </w:tabs>
        <w:rPr>
          <w:rFonts w:eastAsiaTheme="minorEastAsia"/>
          <w:b w:val="0"/>
          <w:smallCaps w:val="0"/>
          <w:noProof/>
          <w:sz w:val="22"/>
          <w:lang w:val="en-US" w:eastAsia="zh-CN" w:bidi="ar-SA"/>
        </w:rPr>
      </w:pPr>
      <w:hyperlink w:anchor="_Toc447105364" w:history="1">
        <w:r w:rsidR="00DB1FA2" w:rsidRPr="00BF13ED">
          <w:rPr>
            <w:rStyle w:val="Hyperlink"/>
            <w:rFonts w:ascii="PMingLiU" w:eastAsia="PMingLiU" w:hAnsi="PMingLiU" w:cs="MS Gothic" w:hint="eastAsia"/>
            <w:noProof/>
          </w:rPr>
          <w:t>其他線上服務</w:t>
        </w:r>
        <w:r w:rsidR="00DB1FA2">
          <w:rPr>
            <w:noProof/>
            <w:webHidden/>
          </w:rPr>
          <w:tab/>
        </w:r>
        <w:r w:rsidR="00DB1FA2">
          <w:rPr>
            <w:noProof/>
            <w:webHidden/>
          </w:rPr>
          <w:fldChar w:fldCharType="begin"/>
        </w:r>
        <w:r w:rsidR="00DB1FA2">
          <w:rPr>
            <w:noProof/>
            <w:webHidden/>
          </w:rPr>
          <w:instrText xml:space="preserve"> PAGEREF _Toc447105364 \h </w:instrText>
        </w:r>
        <w:r w:rsidR="00DB1FA2">
          <w:rPr>
            <w:noProof/>
            <w:webHidden/>
          </w:rPr>
        </w:r>
        <w:r w:rsidR="00DB1FA2">
          <w:rPr>
            <w:noProof/>
            <w:webHidden/>
          </w:rPr>
          <w:fldChar w:fldCharType="separate"/>
        </w:r>
        <w:r w:rsidR="00DB1FA2">
          <w:rPr>
            <w:noProof/>
            <w:webHidden/>
          </w:rPr>
          <w:t>21</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65" w:history="1">
        <w:r w:rsidR="00DB1FA2" w:rsidRPr="00BF13ED">
          <w:rPr>
            <w:rStyle w:val="Hyperlink"/>
            <w:rFonts w:eastAsia="PMingLiU"/>
            <w:noProof/>
          </w:rPr>
          <w:t xml:space="preserve">Bing </w:t>
        </w:r>
        <w:r w:rsidR="00DB1FA2" w:rsidRPr="00BF13ED">
          <w:rPr>
            <w:rStyle w:val="Hyperlink"/>
            <w:rFonts w:eastAsia="PMingLiU" w:cs="MS Gothic" w:hint="eastAsia"/>
            <w:noProof/>
          </w:rPr>
          <w:t>地圖服務</w:t>
        </w:r>
        <w:r w:rsidR="00DB1FA2" w:rsidRPr="00BF13ED">
          <w:rPr>
            <w:rStyle w:val="Hyperlink"/>
            <w:rFonts w:eastAsia="PMingLiU"/>
            <w:noProof/>
          </w:rPr>
          <w:t xml:space="preserve"> Enterprise Platform </w:t>
        </w:r>
        <w:r w:rsidR="00DB1FA2" w:rsidRPr="00BF13ED">
          <w:rPr>
            <w:rStyle w:val="Hyperlink"/>
            <w:rFonts w:eastAsia="PMingLiU" w:cs="MS Gothic" w:hint="eastAsia"/>
            <w:noProof/>
          </w:rPr>
          <w:t>和</w:t>
        </w:r>
        <w:r w:rsidR="00DB1FA2" w:rsidRPr="00BF13ED">
          <w:rPr>
            <w:rStyle w:val="Hyperlink"/>
            <w:rFonts w:eastAsia="PMingLiU"/>
            <w:noProof/>
          </w:rPr>
          <w:t xml:space="preserve"> Bing </w:t>
        </w:r>
        <w:r w:rsidR="00DB1FA2" w:rsidRPr="00BF13ED">
          <w:rPr>
            <w:rStyle w:val="Hyperlink"/>
            <w:rFonts w:eastAsia="PMingLiU" w:cs="MS Gothic" w:hint="eastAsia"/>
            <w:noProof/>
          </w:rPr>
          <w:t>地圖服務</w:t>
        </w:r>
        <w:r w:rsidR="00DB1FA2" w:rsidRPr="00BF13ED">
          <w:rPr>
            <w:rStyle w:val="Hyperlink"/>
            <w:rFonts w:eastAsia="PMingLiU"/>
            <w:noProof/>
          </w:rPr>
          <w:t xml:space="preserve"> Mobile Asset Management Platform</w:t>
        </w:r>
        <w:r w:rsidR="00DB1FA2">
          <w:rPr>
            <w:noProof/>
            <w:webHidden/>
          </w:rPr>
          <w:tab/>
        </w:r>
        <w:r w:rsidR="00DB1FA2">
          <w:rPr>
            <w:noProof/>
            <w:webHidden/>
          </w:rPr>
          <w:fldChar w:fldCharType="begin"/>
        </w:r>
        <w:r w:rsidR="00DB1FA2">
          <w:rPr>
            <w:noProof/>
            <w:webHidden/>
          </w:rPr>
          <w:instrText xml:space="preserve"> PAGEREF _Toc447105365 \h </w:instrText>
        </w:r>
        <w:r w:rsidR="00DB1FA2">
          <w:rPr>
            <w:noProof/>
            <w:webHidden/>
          </w:rPr>
        </w:r>
        <w:r w:rsidR="00DB1FA2">
          <w:rPr>
            <w:noProof/>
            <w:webHidden/>
          </w:rPr>
          <w:fldChar w:fldCharType="separate"/>
        </w:r>
        <w:r w:rsidR="00DB1FA2">
          <w:rPr>
            <w:noProof/>
            <w:webHidden/>
          </w:rPr>
          <w:t>21</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66" w:history="1">
        <w:r w:rsidR="00DB1FA2" w:rsidRPr="00BF13ED">
          <w:rPr>
            <w:rStyle w:val="Hyperlink"/>
            <w:noProof/>
          </w:rPr>
          <w:t>Microsoft Learning E-Reference Library</w:t>
        </w:r>
        <w:r w:rsidR="00DB1FA2">
          <w:rPr>
            <w:noProof/>
            <w:webHidden/>
          </w:rPr>
          <w:tab/>
        </w:r>
        <w:r w:rsidR="00DB1FA2">
          <w:rPr>
            <w:noProof/>
            <w:webHidden/>
          </w:rPr>
          <w:fldChar w:fldCharType="begin"/>
        </w:r>
        <w:r w:rsidR="00DB1FA2">
          <w:rPr>
            <w:noProof/>
            <w:webHidden/>
          </w:rPr>
          <w:instrText xml:space="preserve"> PAGEREF _Toc447105366 \h </w:instrText>
        </w:r>
        <w:r w:rsidR="00DB1FA2">
          <w:rPr>
            <w:noProof/>
            <w:webHidden/>
          </w:rPr>
        </w:r>
        <w:r w:rsidR="00DB1FA2">
          <w:rPr>
            <w:noProof/>
            <w:webHidden/>
          </w:rPr>
          <w:fldChar w:fldCharType="separate"/>
        </w:r>
        <w:r w:rsidR="00DB1FA2">
          <w:rPr>
            <w:noProof/>
            <w:webHidden/>
          </w:rPr>
          <w:t>22</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67" w:history="1">
        <w:r w:rsidR="00DB1FA2" w:rsidRPr="00BF13ED">
          <w:rPr>
            <w:rStyle w:val="Hyperlink"/>
            <w:noProof/>
          </w:rPr>
          <w:t>Microsoft Learning IT Academy</w:t>
        </w:r>
        <w:r w:rsidR="00DB1FA2">
          <w:rPr>
            <w:noProof/>
            <w:webHidden/>
          </w:rPr>
          <w:tab/>
        </w:r>
        <w:r w:rsidR="00DB1FA2">
          <w:rPr>
            <w:noProof/>
            <w:webHidden/>
          </w:rPr>
          <w:fldChar w:fldCharType="begin"/>
        </w:r>
        <w:r w:rsidR="00DB1FA2">
          <w:rPr>
            <w:noProof/>
            <w:webHidden/>
          </w:rPr>
          <w:instrText xml:space="preserve"> PAGEREF _Toc447105367 \h </w:instrText>
        </w:r>
        <w:r w:rsidR="00DB1FA2">
          <w:rPr>
            <w:noProof/>
            <w:webHidden/>
          </w:rPr>
        </w:r>
        <w:r w:rsidR="00DB1FA2">
          <w:rPr>
            <w:noProof/>
            <w:webHidden/>
          </w:rPr>
          <w:fldChar w:fldCharType="separate"/>
        </w:r>
        <w:r w:rsidR="00DB1FA2">
          <w:rPr>
            <w:noProof/>
            <w:webHidden/>
          </w:rPr>
          <w:t>22</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68" w:history="1">
        <w:r w:rsidR="00DB1FA2" w:rsidRPr="00BF13ED">
          <w:rPr>
            <w:rStyle w:val="Hyperlink"/>
            <w:noProof/>
          </w:rPr>
          <w:t>Office 365 Developer</w:t>
        </w:r>
        <w:r w:rsidR="00DB1FA2">
          <w:rPr>
            <w:noProof/>
            <w:webHidden/>
          </w:rPr>
          <w:tab/>
        </w:r>
        <w:r w:rsidR="00DB1FA2">
          <w:rPr>
            <w:noProof/>
            <w:webHidden/>
          </w:rPr>
          <w:fldChar w:fldCharType="begin"/>
        </w:r>
        <w:r w:rsidR="00DB1FA2">
          <w:rPr>
            <w:noProof/>
            <w:webHidden/>
          </w:rPr>
          <w:instrText xml:space="preserve"> PAGEREF _Toc447105368 \h </w:instrText>
        </w:r>
        <w:r w:rsidR="00DB1FA2">
          <w:rPr>
            <w:noProof/>
            <w:webHidden/>
          </w:rPr>
        </w:r>
        <w:r w:rsidR="00DB1FA2">
          <w:rPr>
            <w:noProof/>
            <w:webHidden/>
          </w:rPr>
          <w:fldChar w:fldCharType="separate"/>
        </w:r>
        <w:r w:rsidR="00DB1FA2">
          <w:rPr>
            <w:noProof/>
            <w:webHidden/>
          </w:rPr>
          <w:t>22</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69" w:history="1">
        <w:r w:rsidR="00DB1FA2" w:rsidRPr="00BF13ED">
          <w:rPr>
            <w:rStyle w:val="Hyperlink"/>
            <w:noProof/>
          </w:rPr>
          <w:t>Power BI Pro</w:t>
        </w:r>
        <w:r w:rsidR="00DB1FA2">
          <w:rPr>
            <w:noProof/>
            <w:webHidden/>
          </w:rPr>
          <w:tab/>
        </w:r>
        <w:r w:rsidR="00DB1FA2">
          <w:rPr>
            <w:noProof/>
            <w:webHidden/>
          </w:rPr>
          <w:fldChar w:fldCharType="begin"/>
        </w:r>
        <w:r w:rsidR="00DB1FA2">
          <w:rPr>
            <w:noProof/>
            <w:webHidden/>
          </w:rPr>
          <w:instrText xml:space="preserve"> PAGEREF _Toc447105369 \h </w:instrText>
        </w:r>
        <w:r w:rsidR="00DB1FA2">
          <w:rPr>
            <w:noProof/>
            <w:webHidden/>
          </w:rPr>
        </w:r>
        <w:r w:rsidR="00DB1FA2">
          <w:rPr>
            <w:noProof/>
            <w:webHidden/>
          </w:rPr>
          <w:fldChar w:fldCharType="separate"/>
        </w:r>
        <w:r w:rsidR="00DB1FA2">
          <w:rPr>
            <w:noProof/>
            <w:webHidden/>
          </w:rPr>
          <w:t>22</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70" w:history="1">
        <w:r w:rsidR="00DB1FA2" w:rsidRPr="00BF13ED">
          <w:rPr>
            <w:rStyle w:val="Hyperlink"/>
            <w:rFonts w:ascii="PMingLiU" w:eastAsia="PMingLiU" w:hAnsi="PMingLiU" w:cs="MS Gothic" w:hint="eastAsia"/>
            <w:noProof/>
          </w:rPr>
          <w:t>翻譯器</w:t>
        </w:r>
        <w:r w:rsidR="00DB1FA2" w:rsidRPr="00BF13ED">
          <w:rPr>
            <w:rStyle w:val="Hyperlink"/>
            <w:noProof/>
          </w:rPr>
          <w:t xml:space="preserve"> API</w:t>
        </w:r>
        <w:r w:rsidR="00DB1FA2">
          <w:rPr>
            <w:noProof/>
            <w:webHidden/>
          </w:rPr>
          <w:tab/>
        </w:r>
        <w:r w:rsidR="00DB1FA2">
          <w:rPr>
            <w:noProof/>
            <w:webHidden/>
          </w:rPr>
          <w:fldChar w:fldCharType="begin"/>
        </w:r>
        <w:r w:rsidR="00DB1FA2">
          <w:rPr>
            <w:noProof/>
            <w:webHidden/>
          </w:rPr>
          <w:instrText xml:space="preserve"> PAGEREF _Toc447105370 \h </w:instrText>
        </w:r>
        <w:r w:rsidR="00DB1FA2">
          <w:rPr>
            <w:noProof/>
            <w:webHidden/>
          </w:rPr>
        </w:r>
        <w:r w:rsidR="00DB1FA2">
          <w:rPr>
            <w:noProof/>
            <w:webHidden/>
          </w:rPr>
          <w:fldChar w:fldCharType="separate"/>
        </w:r>
        <w:r w:rsidR="00DB1FA2">
          <w:rPr>
            <w:noProof/>
            <w:webHidden/>
          </w:rPr>
          <w:t>22</w:t>
        </w:r>
        <w:r w:rsidR="00DB1FA2">
          <w:rPr>
            <w:noProof/>
            <w:webHidden/>
          </w:rPr>
          <w:fldChar w:fldCharType="end"/>
        </w:r>
      </w:hyperlink>
    </w:p>
    <w:p w:rsidR="00DB1FA2" w:rsidRDefault="00A22EC8">
      <w:pPr>
        <w:pStyle w:val="TOC4"/>
        <w:rPr>
          <w:rFonts w:eastAsiaTheme="minorEastAsia"/>
          <w:smallCaps w:val="0"/>
          <w:noProof/>
          <w:sz w:val="22"/>
          <w:lang w:val="en-US" w:eastAsia="zh-CN" w:bidi="ar-SA"/>
        </w:rPr>
      </w:pPr>
      <w:hyperlink w:anchor="_Toc447105371" w:history="1">
        <w:r w:rsidR="00DB1FA2" w:rsidRPr="00BF13ED">
          <w:rPr>
            <w:rStyle w:val="Hyperlink"/>
            <w:noProof/>
          </w:rPr>
          <w:t>Yammer Enterprise</w:t>
        </w:r>
        <w:r w:rsidR="00DB1FA2">
          <w:rPr>
            <w:noProof/>
            <w:webHidden/>
          </w:rPr>
          <w:tab/>
        </w:r>
        <w:r w:rsidR="00DB1FA2">
          <w:rPr>
            <w:noProof/>
            <w:webHidden/>
          </w:rPr>
          <w:fldChar w:fldCharType="begin"/>
        </w:r>
        <w:r w:rsidR="00DB1FA2">
          <w:rPr>
            <w:noProof/>
            <w:webHidden/>
          </w:rPr>
          <w:instrText xml:space="preserve"> PAGEREF _Toc447105371 \h </w:instrText>
        </w:r>
        <w:r w:rsidR="00DB1FA2">
          <w:rPr>
            <w:noProof/>
            <w:webHidden/>
          </w:rPr>
        </w:r>
        <w:r w:rsidR="00DB1FA2">
          <w:rPr>
            <w:noProof/>
            <w:webHidden/>
          </w:rPr>
          <w:fldChar w:fldCharType="separate"/>
        </w:r>
        <w:r w:rsidR="00DB1FA2">
          <w:rPr>
            <w:noProof/>
            <w:webHidden/>
          </w:rPr>
          <w:t>22</w:t>
        </w:r>
        <w:r w:rsidR="00DB1FA2">
          <w:rPr>
            <w:noProof/>
            <w:webHidden/>
          </w:rPr>
          <w:fldChar w:fldCharType="end"/>
        </w:r>
      </w:hyperlink>
    </w:p>
    <w:p w:rsidR="00DB1FA2" w:rsidRDefault="00A22EC8">
      <w:pPr>
        <w:pStyle w:val="TOC1"/>
        <w:tabs>
          <w:tab w:val="right" w:leader="dot" w:pos="5030"/>
        </w:tabs>
        <w:rPr>
          <w:rFonts w:eastAsiaTheme="minorEastAsia"/>
          <w:b w:val="0"/>
          <w:caps w:val="0"/>
          <w:noProof/>
          <w:sz w:val="22"/>
          <w:lang w:val="en-US" w:eastAsia="zh-CN" w:bidi="ar-SA"/>
        </w:rPr>
      </w:pPr>
      <w:hyperlink w:anchor="_Toc447105372" w:history="1">
        <w:r w:rsidR="00DB1FA2" w:rsidRPr="00BF13ED">
          <w:rPr>
            <w:rStyle w:val="Hyperlink"/>
            <w:rFonts w:eastAsia="PMingLiU" w:hint="eastAsia"/>
            <w:noProof/>
          </w:rPr>
          <w:t>附件</w:t>
        </w:r>
        <w:r w:rsidR="00DB1FA2" w:rsidRPr="00BF13ED">
          <w:rPr>
            <w:rStyle w:val="Hyperlink"/>
            <w:rFonts w:eastAsia="PMingLiU"/>
            <w:noProof/>
          </w:rPr>
          <w:t xml:space="preserve"> 1 – </w:t>
        </w:r>
        <w:r w:rsidR="00DB1FA2" w:rsidRPr="00BF13ED">
          <w:rPr>
            <w:rStyle w:val="Hyperlink"/>
            <w:rFonts w:eastAsia="PMingLiU" w:hint="eastAsia"/>
            <w:noProof/>
          </w:rPr>
          <w:t>聲明</w:t>
        </w:r>
        <w:r w:rsidR="00DB1FA2">
          <w:rPr>
            <w:noProof/>
            <w:webHidden/>
          </w:rPr>
          <w:tab/>
        </w:r>
        <w:r w:rsidR="00DB1FA2">
          <w:rPr>
            <w:noProof/>
            <w:webHidden/>
          </w:rPr>
          <w:fldChar w:fldCharType="begin"/>
        </w:r>
        <w:r w:rsidR="00DB1FA2">
          <w:rPr>
            <w:noProof/>
            <w:webHidden/>
          </w:rPr>
          <w:instrText xml:space="preserve"> PAGEREF _Toc447105372 \h </w:instrText>
        </w:r>
        <w:r w:rsidR="00DB1FA2">
          <w:rPr>
            <w:noProof/>
            <w:webHidden/>
          </w:rPr>
        </w:r>
        <w:r w:rsidR="00DB1FA2">
          <w:rPr>
            <w:noProof/>
            <w:webHidden/>
          </w:rPr>
          <w:fldChar w:fldCharType="separate"/>
        </w:r>
        <w:r w:rsidR="00DB1FA2">
          <w:rPr>
            <w:noProof/>
            <w:webHidden/>
          </w:rPr>
          <w:t>23</w:t>
        </w:r>
        <w:r w:rsidR="00DB1FA2">
          <w:rPr>
            <w:noProof/>
            <w:webHidden/>
          </w:rPr>
          <w:fldChar w:fldCharType="end"/>
        </w:r>
      </w:hyperlink>
    </w:p>
    <w:p w:rsidR="00DB1FA2" w:rsidRDefault="00A22EC8">
      <w:pPr>
        <w:pStyle w:val="TOC3"/>
        <w:tabs>
          <w:tab w:val="right" w:leader="dot" w:pos="5030"/>
        </w:tabs>
        <w:rPr>
          <w:rFonts w:eastAsiaTheme="minorEastAsia"/>
          <w:smallCaps w:val="0"/>
          <w:noProof/>
          <w:sz w:val="22"/>
          <w:lang w:val="en-US" w:eastAsia="zh-CN" w:bidi="ar-SA"/>
        </w:rPr>
      </w:pPr>
      <w:hyperlink w:anchor="_Toc447105373" w:history="1">
        <w:r w:rsidR="00DB1FA2" w:rsidRPr="00BF13ED">
          <w:rPr>
            <w:rStyle w:val="Hyperlink"/>
            <w:noProof/>
          </w:rPr>
          <w:t xml:space="preserve">Bing </w:t>
        </w:r>
        <w:r w:rsidR="00DB1FA2" w:rsidRPr="00BF13ED">
          <w:rPr>
            <w:rStyle w:val="Hyperlink"/>
            <w:rFonts w:ascii="Malgun Gothic" w:eastAsia="Malgun Gothic" w:hAnsi="Malgun Gothic" w:cs="Malgun Gothic" w:hint="eastAsia"/>
            <w:noProof/>
          </w:rPr>
          <w:t>地圖服務</w:t>
        </w:r>
        <w:r w:rsidR="00DB1FA2">
          <w:rPr>
            <w:noProof/>
            <w:webHidden/>
          </w:rPr>
          <w:tab/>
        </w:r>
        <w:r w:rsidR="00DB1FA2">
          <w:rPr>
            <w:noProof/>
            <w:webHidden/>
          </w:rPr>
          <w:fldChar w:fldCharType="begin"/>
        </w:r>
        <w:r w:rsidR="00DB1FA2">
          <w:rPr>
            <w:noProof/>
            <w:webHidden/>
          </w:rPr>
          <w:instrText xml:space="preserve"> PAGEREF _Toc447105373 \h </w:instrText>
        </w:r>
        <w:r w:rsidR="00DB1FA2">
          <w:rPr>
            <w:noProof/>
            <w:webHidden/>
          </w:rPr>
        </w:r>
        <w:r w:rsidR="00DB1FA2">
          <w:rPr>
            <w:noProof/>
            <w:webHidden/>
          </w:rPr>
          <w:fldChar w:fldCharType="separate"/>
        </w:r>
        <w:r w:rsidR="00DB1FA2">
          <w:rPr>
            <w:noProof/>
            <w:webHidden/>
          </w:rPr>
          <w:t>23</w:t>
        </w:r>
        <w:r w:rsidR="00DB1FA2">
          <w:rPr>
            <w:noProof/>
            <w:webHidden/>
          </w:rPr>
          <w:fldChar w:fldCharType="end"/>
        </w:r>
      </w:hyperlink>
    </w:p>
    <w:p w:rsidR="00DB1FA2" w:rsidRDefault="00A22EC8">
      <w:pPr>
        <w:pStyle w:val="TOC3"/>
        <w:tabs>
          <w:tab w:val="right" w:leader="dot" w:pos="5030"/>
        </w:tabs>
        <w:rPr>
          <w:rFonts w:eastAsiaTheme="minorEastAsia"/>
          <w:smallCaps w:val="0"/>
          <w:noProof/>
          <w:sz w:val="22"/>
          <w:lang w:val="en-US" w:eastAsia="zh-CN" w:bidi="ar-SA"/>
        </w:rPr>
      </w:pPr>
      <w:hyperlink w:anchor="_Toc447105374" w:history="1">
        <w:r w:rsidR="00DB1FA2" w:rsidRPr="00BF13ED">
          <w:rPr>
            <w:rStyle w:val="Hyperlink"/>
            <w:rFonts w:ascii="Malgun Gothic" w:eastAsia="Malgun Gothic" w:hAnsi="Malgun Gothic" w:cs="Malgun Gothic" w:hint="eastAsia"/>
            <w:noProof/>
          </w:rPr>
          <w:t>專業服務</w:t>
        </w:r>
        <w:r w:rsidR="00DB1FA2">
          <w:rPr>
            <w:noProof/>
            <w:webHidden/>
          </w:rPr>
          <w:tab/>
        </w:r>
        <w:r w:rsidR="00DB1FA2">
          <w:rPr>
            <w:noProof/>
            <w:webHidden/>
          </w:rPr>
          <w:fldChar w:fldCharType="begin"/>
        </w:r>
        <w:r w:rsidR="00DB1FA2">
          <w:rPr>
            <w:noProof/>
            <w:webHidden/>
          </w:rPr>
          <w:instrText xml:space="preserve"> PAGEREF _Toc447105374 \h </w:instrText>
        </w:r>
        <w:r w:rsidR="00DB1FA2">
          <w:rPr>
            <w:noProof/>
            <w:webHidden/>
          </w:rPr>
        </w:r>
        <w:r w:rsidR="00DB1FA2">
          <w:rPr>
            <w:noProof/>
            <w:webHidden/>
          </w:rPr>
          <w:fldChar w:fldCharType="separate"/>
        </w:r>
        <w:r w:rsidR="00DB1FA2">
          <w:rPr>
            <w:noProof/>
            <w:webHidden/>
          </w:rPr>
          <w:t>23</w:t>
        </w:r>
        <w:r w:rsidR="00DB1FA2">
          <w:rPr>
            <w:noProof/>
            <w:webHidden/>
          </w:rPr>
          <w:fldChar w:fldCharType="end"/>
        </w:r>
      </w:hyperlink>
    </w:p>
    <w:p w:rsidR="00DB1FA2" w:rsidRDefault="00A22EC8">
      <w:pPr>
        <w:pStyle w:val="TOC3"/>
        <w:tabs>
          <w:tab w:val="right" w:leader="dot" w:pos="5030"/>
        </w:tabs>
        <w:rPr>
          <w:rFonts w:eastAsiaTheme="minorEastAsia"/>
          <w:smallCaps w:val="0"/>
          <w:noProof/>
          <w:sz w:val="22"/>
          <w:lang w:val="en-US" w:eastAsia="zh-CN" w:bidi="ar-SA"/>
        </w:rPr>
      </w:pPr>
      <w:hyperlink w:anchor="_Toc447105375" w:history="1">
        <w:r w:rsidR="00DB1FA2" w:rsidRPr="00BF13ED">
          <w:rPr>
            <w:rStyle w:val="Hyperlink"/>
            <w:noProof/>
          </w:rPr>
          <w:t xml:space="preserve">H.264/AVC </w:t>
        </w:r>
        <w:r w:rsidR="00DB1FA2" w:rsidRPr="00BF13ED">
          <w:rPr>
            <w:rStyle w:val="Hyperlink"/>
            <w:rFonts w:ascii="Malgun Gothic" w:eastAsia="Malgun Gothic" w:hAnsi="Malgun Gothic" w:cs="Malgun Gothic" w:hint="eastAsia"/>
            <w:noProof/>
          </w:rPr>
          <w:t>視訊標準</w:t>
        </w:r>
        <w:r w:rsidR="00DB1FA2" w:rsidRPr="00BF13ED">
          <w:rPr>
            <w:rStyle w:val="Hyperlink"/>
            <w:noProof/>
          </w:rPr>
          <w:t xml:space="preserve"> (H.264/AVC Visual Standard)</w:t>
        </w:r>
        <w:r w:rsidR="00DB1FA2" w:rsidRPr="00BF13ED">
          <w:rPr>
            <w:rStyle w:val="Hyperlink"/>
            <w:rFonts w:ascii="Malgun Gothic" w:eastAsia="Malgun Gothic" w:hAnsi="Malgun Gothic" w:cs="Malgun Gothic" w:hint="eastAsia"/>
            <w:noProof/>
          </w:rPr>
          <w:t>、</w:t>
        </w:r>
        <w:r w:rsidR="00DB1FA2" w:rsidRPr="00BF13ED">
          <w:rPr>
            <w:rStyle w:val="Hyperlink"/>
            <w:noProof/>
          </w:rPr>
          <w:t xml:space="preserve">VC-1 </w:t>
        </w:r>
        <w:r w:rsidR="00DB1FA2" w:rsidRPr="00BF13ED">
          <w:rPr>
            <w:rStyle w:val="Hyperlink"/>
            <w:rFonts w:ascii="Malgun Gothic" w:eastAsia="Malgun Gothic" w:hAnsi="Malgun Gothic" w:cs="Malgun Gothic" w:hint="eastAsia"/>
            <w:noProof/>
          </w:rPr>
          <w:t>視訊標準</w:t>
        </w:r>
        <w:r w:rsidR="00DB1FA2" w:rsidRPr="00BF13ED">
          <w:rPr>
            <w:rStyle w:val="Hyperlink"/>
            <w:noProof/>
          </w:rPr>
          <w:t xml:space="preserve"> (VC-1 Video Standard) </w:t>
        </w:r>
        <w:r w:rsidR="00DB1FA2" w:rsidRPr="00BF13ED">
          <w:rPr>
            <w:rStyle w:val="Hyperlink"/>
            <w:rFonts w:ascii="Malgun Gothic" w:eastAsia="Malgun Gothic" w:hAnsi="Malgun Gothic" w:cs="Malgun Gothic" w:hint="eastAsia"/>
            <w:noProof/>
          </w:rPr>
          <w:t>及</w:t>
        </w:r>
        <w:r w:rsidR="00DB1FA2" w:rsidRPr="00BF13ED">
          <w:rPr>
            <w:rStyle w:val="Hyperlink"/>
            <w:noProof/>
          </w:rPr>
          <w:t xml:space="preserve"> MPEG-4 Part </w:t>
        </w:r>
        <w:r w:rsidR="00DB1FA2" w:rsidRPr="00BF13ED">
          <w:rPr>
            <w:rStyle w:val="Hyperlink"/>
            <w:rFonts w:ascii="Malgun Gothic" w:eastAsia="Malgun Gothic" w:hAnsi="Malgun Gothic" w:cs="Malgun Gothic" w:hint="eastAsia"/>
            <w:noProof/>
          </w:rPr>
          <w:t>視訊標準</w:t>
        </w:r>
        <w:r w:rsidR="00DB1FA2" w:rsidRPr="00BF13ED">
          <w:rPr>
            <w:rStyle w:val="Hyperlink"/>
            <w:noProof/>
          </w:rPr>
          <w:t xml:space="preserve"> (MPEG-4 Part Visual Standard) </w:t>
        </w:r>
        <w:r w:rsidR="00DB1FA2" w:rsidRPr="00BF13ED">
          <w:rPr>
            <w:rStyle w:val="Hyperlink"/>
            <w:rFonts w:ascii="Malgun Gothic" w:eastAsia="Malgun Gothic" w:hAnsi="Malgun Gothic" w:cs="Malgun Gothic" w:hint="eastAsia"/>
            <w:noProof/>
          </w:rPr>
          <w:t>和</w:t>
        </w:r>
        <w:r w:rsidR="00DB1FA2" w:rsidRPr="00BF13ED">
          <w:rPr>
            <w:rStyle w:val="Hyperlink"/>
            <w:noProof/>
          </w:rPr>
          <w:t xml:space="preserve"> MPEG-2 </w:t>
        </w:r>
        <w:r w:rsidR="00DB1FA2" w:rsidRPr="00BF13ED">
          <w:rPr>
            <w:rStyle w:val="Hyperlink"/>
            <w:rFonts w:ascii="Malgun Gothic" w:eastAsia="Malgun Gothic" w:hAnsi="Malgun Gothic" w:cs="Malgun Gothic" w:hint="eastAsia"/>
            <w:noProof/>
          </w:rPr>
          <w:t>視訊標準</w:t>
        </w:r>
        <w:r w:rsidR="00DB1FA2" w:rsidRPr="00BF13ED">
          <w:rPr>
            <w:rStyle w:val="Hyperlink"/>
            <w:noProof/>
          </w:rPr>
          <w:t xml:space="preserve"> (MPEG-2 Video Standard) </w:t>
        </w:r>
        <w:r w:rsidR="00DB1FA2" w:rsidRPr="00BF13ED">
          <w:rPr>
            <w:rStyle w:val="Hyperlink"/>
            <w:rFonts w:ascii="Malgun Gothic" w:eastAsia="Malgun Gothic" w:hAnsi="Malgun Gothic" w:cs="Malgun Gothic" w:hint="eastAsia"/>
            <w:noProof/>
          </w:rPr>
          <w:t>之相關聲明</w:t>
        </w:r>
        <w:r w:rsidR="00DB1FA2">
          <w:rPr>
            <w:noProof/>
            <w:webHidden/>
          </w:rPr>
          <w:tab/>
        </w:r>
        <w:r w:rsidR="00DB1FA2">
          <w:rPr>
            <w:noProof/>
            <w:webHidden/>
          </w:rPr>
          <w:fldChar w:fldCharType="begin"/>
        </w:r>
        <w:r w:rsidR="00DB1FA2">
          <w:rPr>
            <w:noProof/>
            <w:webHidden/>
          </w:rPr>
          <w:instrText xml:space="preserve"> PAGEREF _Toc447105375 \h </w:instrText>
        </w:r>
        <w:r w:rsidR="00DB1FA2">
          <w:rPr>
            <w:noProof/>
            <w:webHidden/>
          </w:rPr>
        </w:r>
        <w:r w:rsidR="00DB1FA2">
          <w:rPr>
            <w:noProof/>
            <w:webHidden/>
          </w:rPr>
          <w:fldChar w:fldCharType="separate"/>
        </w:r>
        <w:r w:rsidR="00DB1FA2">
          <w:rPr>
            <w:noProof/>
            <w:webHidden/>
          </w:rPr>
          <w:t>24</w:t>
        </w:r>
        <w:r w:rsidR="00DB1FA2">
          <w:rPr>
            <w:noProof/>
            <w:webHidden/>
          </w:rPr>
          <w:fldChar w:fldCharType="end"/>
        </w:r>
      </w:hyperlink>
    </w:p>
    <w:p w:rsidR="00DB1FA2" w:rsidRDefault="00A22EC8">
      <w:pPr>
        <w:pStyle w:val="TOC1"/>
        <w:tabs>
          <w:tab w:val="right" w:leader="dot" w:pos="5030"/>
        </w:tabs>
        <w:rPr>
          <w:rFonts w:eastAsiaTheme="minorEastAsia"/>
          <w:b w:val="0"/>
          <w:caps w:val="0"/>
          <w:noProof/>
          <w:sz w:val="22"/>
          <w:lang w:val="en-US" w:eastAsia="zh-CN" w:bidi="ar-SA"/>
        </w:rPr>
      </w:pPr>
      <w:hyperlink w:anchor="_Toc447105376" w:history="1">
        <w:r w:rsidR="00DB1FA2" w:rsidRPr="00BF13ED">
          <w:rPr>
            <w:rStyle w:val="Hyperlink"/>
            <w:rFonts w:ascii="Calibri Light" w:eastAsia="PMingLiU" w:hAnsi="Calibri Light" w:hint="eastAsia"/>
            <w:noProof/>
          </w:rPr>
          <w:t>附件</w:t>
        </w:r>
        <w:r w:rsidR="00DB1FA2" w:rsidRPr="00BF13ED">
          <w:rPr>
            <w:rStyle w:val="Hyperlink"/>
            <w:rFonts w:ascii="Calibri Light" w:eastAsia="PMingLiU" w:hAnsi="Calibri Light"/>
            <w:noProof/>
          </w:rPr>
          <w:t xml:space="preserve"> 2 – </w:t>
        </w:r>
        <w:r w:rsidR="00DB1FA2" w:rsidRPr="00BF13ED">
          <w:rPr>
            <w:rStyle w:val="Hyperlink"/>
            <w:rFonts w:ascii="Calibri Light" w:eastAsia="PMingLiU" w:hAnsi="Calibri Light" w:hint="eastAsia"/>
            <w:noProof/>
          </w:rPr>
          <w:t>訂閱使用權套件</w:t>
        </w:r>
        <w:r w:rsidR="00DB1FA2">
          <w:rPr>
            <w:noProof/>
            <w:webHidden/>
          </w:rPr>
          <w:tab/>
        </w:r>
        <w:r w:rsidR="00DB1FA2">
          <w:rPr>
            <w:noProof/>
            <w:webHidden/>
          </w:rPr>
          <w:fldChar w:fldCharType="begin"/>
        </w:r>
        <w:r w:rsidR="00DB1FA2">
          <w:rPr>
            <w:noProof/>
            <w:webHidden/>
          </w:rPr>
          <w:instrText xml:space="preserve"> PAGEREF _Toc447105376 \h </w:instrText>
        </w:r>
        <w:r w:rsidR="00DB1FA2">
          <w:rPr>
            <w:noProof/>
            <w:webHidden/>
          </w:rPr>
        </w:r>
        <w:r w:rsidR="00DB1FA2">
          <w:rPr>
            <w:noProof/>
            <w:webHidden/>
          </w:rPr>
          <w:fldChar w:fldCharType="separate"/>
        </w:r>
        <w:r w:rsidR="00DB1FA2">
          <w:rPr>
            <w:noProof/>
            <w:webHidden/>
          </w:rPr>
          <w:t>25</w:t>
        </w:r>
        <w:r w:rsidR="00DB1FA2">
          <w:rPr>
            <w:noProof/>
            <w:webHidden/>
          </w:rPr>
          <w:fldChar w:fldCharType="end"/>
        </w:r>
      </w:hyperlink>
    </w:p>
    <w:p w:rsidR="00DB1FA2" w:rsidRDefault="00A22EC8">
      <w:pPr>
        <w:pStyle w:val="TOC1"/>
        <w:tabs>
          <w:tab w:val="right" w:leader="dot" w:pos="5030"/>
        </w:tabs>
        <w:rPr>
          <w:rFonts w:eastAsiaTheme="minorEastAsia"/>
          <w:b w:val="0"/>
          <w:caps w:val="0"/>
          <w:noProof/>
          <w:sz w:val="22"/>
          <w:lang w:val="en-US" w:eastAsia="zh-CN" w:bidi="ar-SA"/>
        </w:rPr>
      </w:pPr>
      <w:hyperlink w:anchor="_Toc447105377" w:history="1">
        <w:r w:rsidR="00DB1FA2" w:rsidRPr="00BF13ED">
          <w:rPr>
            <w:rStyle w:val="Hyperlink"/>
            <w:rFonts w:eastAsia="PMingLiU" w:hint="eastAsia"/>
            <w:noProof/>
          </w:rPr>
          <w:t>附件</w:t>
        </w:r>
        <w:r w:rsidR="00DB1FA2" w:rsidRPr="00BF13ED">
          <w:rPr>
            <w:rStyle w:val="Hyperlink"/>
            <w:rFonts w:eastAsia="PMingLiU"/>
            <w:noProof/>
          </w:rPr>
          <w:t xml:space="preserve"> 3 – </w:t>
        </w:r>
        <w:r w:rsidR="00DB1FA2" w:rsidRPr="00BF13ED">
          <w:rPr>
            <w:rStyle w:val="Hyperlink"/>
            <w:rFonts w:eastAsia="PMingLiU" w:hint="eastAsia"/>
            <w:noProof/>
          </w:rPr>
          <w:t>標準合約條款</w:t>
        </w:r>
        <w:r w:rsidR="00DB1FA2" w:rsidRPr="00BF13ED">
          <w:rPr>
            <w:rStyle w:val="Hyperlink"/>
            <w:rFonts w:eastAsia="PMingLiU"/>
            <w:noProof/>
          </w:rPr>
          <w:t xml:space="preserve"> (</w:t>
        </w:r>
        <w:r w:rsidR="00DB1FA2" w:rsidRPr="00BF13ED">
          <w:rPr>
            <w:rStyle w:val="Hyperlink"/>
            <w:rFonts w:eastAsia="PMingLiU" w:hint="eastAsia"/>
            <w:noProof/>
          </w:rPr>
          <w:t>處理器</w:t>
        </w:r>
        <w:r w:rsidR="00DB1FA2" w:rsidRPr="00BF13ED">
          <w:rPr>
            <w:rStyle w:val="Hyperlink"/>
            <w:rFonts w:eastAsia="PMingLiU"/>
            <w:noProof/>
          </w:rPr>
          <w:t>)</w:t>
        </w:r>
        <w:r w:rsidR="00DB1FA2">
          <w:rPr>
            <w:noProof/>
            <w:webHidden/>
          </w:rPr>
          <w:tab/>
        </w:r>
        <w:r w:rsidR="00DB1FA2">
          <w:rPr>
            <w:noProof/>
            <w:webHidden/>
          </w:rPr>
          <w:fldChar w:fldCharType="begin"/>
        </w:r>
        <w:r w:rsidR="00DB1FA2">
          <w:rPr>
            <w:noProof/>
            <w:webHidden/>
          </w:rPr>
          <w:instrText xml:space="preserve"> PAGEREF _Toc447105377 \h </w:instrText>
        </w:r>
        <w:r w:rsidR="00DB1FA2">
          <w:rPr>
            <w:noProof/>
            <w:webHidden/>
          </w:rPr>
        </w:r>
        <w:r w:rsidR="00DB1FA2">
          <w:rPr>
            <w:noProof/>
            <w:webHidden/>
          </w:rPr>
          <w:fldChar w:fldCharType="separate"/>
        </w:r>
        <w:r w:rsidR="00DB1FA2">
          <w:rPr>
            <w:noProof/>
            <w:webHidden/>
          </w:rPr>
          <w:t>27</w:t>
        </w:r>
        <w:r w:rsidR="00DB1FA2">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47105299"/>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47105300"/>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8F1B2C">
      <w:pPr>
        <w:pStyle w:val="ProductList-Offering1Heading"/>
      </w:pPr>
      <w:bookmarkStart w:id="6" w:name="_Toc417892041"/>
      <w:bookmarkStart w:id="7" w:name="_Toc412644871"/>
      <w:bookmarkStart w:id="8" w:name="_Toc447105301"/>
      <w:bookmarkStart w:id="9" w:name="_Toc378147615"/>
      <w:bookmarkStart w:id="10" w:name="_Toc378151517"/>
      <w:bookmarkStart w:id="11" w:name="_Toc379797094"/>
      <w:bookmarkStart w:id="12" w:name="_Toc380513120"/>
      <w:bookmarkStart w:id="13" w:name="_Toc380655159"/>
      <w:bookmarkStart w:id="14" w:name="_Toc383415077"/>
      <w:r w:rsidRPr="001C77B3">
        <w:t>說明以及變更摘要</w:t>
      </w:r>
      <w:bookmarkEnd w:id="6"/>
      <w:bookmarkEnd w:id="7"/>
      <w:bookmarkEnd w:id="8"/>
    </w:p>
    <w:tbl>
      <w:tblPr>
        <w:tblStyle w:val="TableGrid"/>
        <w:tblW w:w="0" w:type="auto"/>
        <w:tblInd w:w="-5" w:type="dxa"/>
        <w:tblLook w:val="04A0" w:firstRow="1" w:lastRow="0" w:firstColumn="1" w:lastColumn="0" w:noHBand="0" w:noVBand="1"/>
      </w:tblPr>
      <w:tblGrid>
        <w:gridCol w:w="5345"/>
        <w:gridCol w:w="5337"/>
      </w:tblGrid>
      <w:tr w:rsidR="004714D1" w:rsidRPr="001C77B3" w:rsidTr="008C714B">
        <w:trPr>
          <w:tblHeader/>
        </w:trPr>
        <w:tc>
          <w:tcPr>
            <w:tcW w:w="5345" w:type="dxa"/>
            <w:shd w:val="clear" w:color="auto" w:fill="0072C6"/>
          </w:tcPr>
          <w:p w:rsidR="004714D1" w:rsidRDefault="004714D1" w:rsidP="004714D1">
            <w:pPr>
              <w:pStyle w:val="ProductList-Body"/>
              <w:spacing w:before="20" w:after="20"/>
              <w:rPr>
                <w:rFonts w:eastAsia="PMingLiU" w:cstheme="minorHAnsi"/>
                <w:color w:val="FFFFFF" w:themeColor="background1"/>
                <w:sz w:val="16"/>
              </w:rPr>
            </w:pPr>
            <w:r>
              <w:rPr>
                <w:rFonts w:eastAsia="PMingLiU" w:hAnsi="PMingLiU" w:cstheme="minorHAnsi" w:hint="eastAsia"/>
                <w:color w:val="FFFFFF" w:themeColor="background1"/>
                <w:sz w:val="16"/>
              </w:rPr>
              <w:t>新增</w:t>
            </w:r>
          </w:p>
        </w:tc>
        <w:tc>
          <w:tcPr>
            <w:tcW w:w="5337" w:type="dxa"/>
            <w:shd w:val="clear" w:color="auto" w:fill="0072C6"/>
          </w:tcPr>
          <w:p w:rsidR="004714D1" w:rsidRDefault="004714D1" w:rsidP="004714D1">
            <w:pPr>
              <w:pStyle w:val="ProductList-Body"/>
              <w:spacing w:before="20" w:after="20"/>
              <w:rPr>
                <w:rFonts w:eastAsia="PMingLiU" w:cstheme="minorHAnsi"/>
                <w:color w:val="FFFFFF" w:themeColor="background1"/>
                <w:sz w:val="16"/>
              </w:rPr>
            </w:pPr>
            <w:r>
              <w:rPr>
                <w:rFonts w:eastAsia="PMingLiU" w:hAnsi="PMingLiU" w:cstheme="minorHAnsi" w:hint="eastAsia"/>
                <w:color w:val="FFFFFF" w:themeColor="background1"/>
                <w:sz w:val="16"/>
              </w:rPr>
              <w:t>刪除</w:t>
            </w:r>
          </w:p>
        </w:tc>
      </w:tr>
      <w:tr w:rsidR="00DB1FA2" w:rsidRPr="00864991" w:rsidTr="008C714B">
        <w:tc>
          <w:tcPr>
            <w:tcW w:w="5345" w:type="dxa"/>
          </w:tcPr>
          <w:p w:rsidR="00DB1FA2" w:rsidRPr="004C76B5" w:rsidRDefault="00DB1FA2" w:rsidP="00DB1FA2">
            <w:pPr>
              <w:pStyle w:val="ProductList-Body"/>
              <w:rPr>
                <w:rFonts w:eastAsia="PMingLiU"/>
                <w:sz w:val="16"/>
              </w:rPr>
            </w:pPr>
            <w:r w:rsidRPr="004C76B5">
              <w:rPr>
                <w:rFonts w:eastAsia="PMingLiU"/>
                <w:sz w:val="16"/>
                <w:szCs w:val="16"/>
              </w:rPr>
              <w:t>商務用</w:t>
            </w:r>
            <w:r w:rsidRPr="004C76B5">
              <w:rPr>
                <w:rFonts w:eastAsia="PMingLiU"/>
                <w:sz w:val="16"/>
                <w:szCs w:val="16"/>
              </w:rPr>
              <w:t xml:space="preserve"> </w:t>
            </w:r>
            <w:r w:rsidRPr="00831516">
              <w:rPr>
                <w:rFonts w:ascii="Calibri Light" w:eastAsia="PMingLiU" w:hAnsi="Calibri Light"/>
                <w:sz w:val="16"/>
                <w:szCs w:val="16"/>
              </w:rPr>
              <w:t xml:space="preserve">Skype PSTN </w:t>
            </w:r>
            <w:r w:rsidRPr="00831516">
              <w:rPr>
                <w:rFonts w:ascii="Calibri Light" w:eastAsia="PMingLiU" w:hAnsi="Calibri Light"/>
                <w:sz w:val="16"/>
                <w:szCs w:val="16"/>
              </w:rPr>
              <w:t>消費</w:t>
            </w:r>
          </w:p>
        </w:tc>
        <w:tc>
          <w:tcPr>
            <w:tcW w:w="5337" w:type="dxa"/>
          </w:tcPr>
          <w:p w:rsidR="00DB1FA2" w:rsidRPr="004C76B5" w:rsidRDefault="00DB1FA2" w:rsidP="00DB1FA2">
            <w:pPr>
              <w:pStyle w:val="ProductList-Body"/>
              <w:rPr>
                <w:rFonts w:eastAsia="PMingLiU"/>
                <w:sz w:val="16"/>
                <w:szCs w:val="16"/>
              </w:rPr>
            </w:pPr>
          </w:p>
        </w:tc>
      </w:tr>
    </w:tbl>
    <w:p w:rsidR="00FC048A" w:rsidRPr="001C77B3" w:rsidRDefault="00FC048A" w:rsidP="00FC048A">
      <w:pPr>
        <w:pStyle w:val="ProductList-Body"/>
        <w:rPr>
          <w:rFonts w:eastAsia="PMingLiU"/>
        </w:rPr>
      </w:pPr>
    </w:p>
    <w:p w:rsidR="00DB1FA2" w:rsidRPr="004C76B5" w:rsidRDefault="00DB1FA2" w:rsidP="00DB1FA2">
      <w:pPr>
        <w:pStyle w:val="ProductList-ClauseHeading"/>
        <w:rPr>
          <w:rFonts w:eastAsia="PMingLiU"/>
        </w:rPr>
      </w:pPr>
      <w:r w:rsidRPr="004C76B5">
        <w:rPr>
          <w:rFonts w:eastAsia="PMingLiU"/>
        </w:rPr>
        <w:t>資料處理條款</w:t>
      </w:r>
    </w:p>
    <w:p w:rsidR="00DB1FA2" w:rsidRPr="004C76B5" w:rsidRDefault="00A22EC8" w:rsidP="00DB1FA2">
      <w:pPr>
        <w:pStyle w:val="ProductList-Body"/>
        <w:rPr>
          <w:rFonts w:eastAsia="PMingLiU"/>
        </w:rPr>
      </w:pPr>
      <w:hyperlink w:anchor="MicrosoftDynamicsOnlineServices" w:history="1">
        <w:r w:rsidR="00DB1FA2" w:rsidRPr="00831516">
          <w:rPr>
            <w:rStyle w:val="Hyperlink"/>
            <w:rFonts w:eastAsia="PMingLiU"/>
            <w:color w:val="0563C1"/>
          </w:rPr>
          <w:t xml:space="preserve">Microsoft Dynamics Online </w:t>
        </w:r>
        <w:r w:rsidR="00DB1FA2" w:rsidRPr="00831516">
          <w:rPr>
            <w:rStyle w:val="Hyperlink"/>
            <w:rFonts w:eastAsia="PMingLiU"/>
            <w:color w:val="0563C1"/>
          </w:rPr>
          <w:t>服務</w:t>
        </w:r>
      </w:hyperlink>
      <w:r w:rsidR="00DB1FA2" w:rsidRPr="004C76B5">
        <w:rPr>
          <w:rFonts w:eastAsia="PMingLiU"/>
        </w:rPr>
        <w:t>：已新增</w:t>
      </w:r>
      <w:r w:rsidR="00DB1FA2" w:rsidRPr="004C76B5">
        <w:rPr>
          <w:rFonts w:eastAsia="PMingLiU"/>
        </w:rPr>
        <w:t xml:space="preserve"> Microsoft Dynamics CRM Online </w:t>
      </w:r>
      <w:r w:rsidR="00DB1FA2" w:rsidRPr="004C76B5">
        <w:rPr>
          <w:rFonts w:eastAsia="PMingLiU"/>
        </w:rPr>
        <w:t>現場服務。</w:t>
      </w:r>
    </w:p>
    <w:p w:rsidR="00DB1FA2" w:rsidRPr="004C76B5" w:rsidRDefault="00A22EC8" w:rsidP="00DB1FA2">
      <w:pPr>
        <w:pStyle w:val="ProductList-Body"/>
        <w:rPr>
          <w:rFonts w:eastAsia="PMingLiU"/>
        </w:rPr>
      </w:pPr>
      <w:hyperlink w:anchor="MicrosoftAzureCoreServices" w:history="1">
        <w:r w:rsidR="00DB1FA2" w:rsidRPr="00831516">
          <w:rPr>
            <w:rStyle w:val="Hyperlink"/>
            <w:rFonts w:eastAsia="PMingLiU"/>
            <w:color w:val="0563C1"/>
          </w:rPr>
          <w:t xml:space="preserve">Microsoft Azure </w:t>
        </w:r>
        <w:r w:rsidR="00DB1FA2" w:rsidRPr="00831516">
          <w:rPr>
            <w:rStyle w:val="Hyperlink"/>
            <w:rFonts w:eastAsia="PMingLiU"/>
            <w:color w:val="0563C1"/>
          </w:rPr>
          <w:t>核心服務</w:t>
        </w:r>
      </w:hyperlink>
      <w:r w:rsidR="00DB1FA2" w:rsidRPr="004C76B5">
        <w:rPr>
          <w:rFonts w:eastAsia="PMingLiU"/>
        </w:rPr>
        <w:t>：已新增</w:t>
      </w:r>
      <w:r w:rsidR="00DB1FA2" w:rsidRPr="004C76B5">
        <w:rPr>
          <w:rFonts w:eastAsia="PMingLiU"/>
        </w:rPr>
        <w:t xml:space="preserve"> API </w:t>
      </w:r>
      <w:r w:rsidR="00DB1FA2" w:rsidRPr="004C76B5">
        <w:rPr>
          <w:rFonts w:eastAsia="PMingLiU"/>
        </w:rPr>
        <w:t>應用程式、事件中樞和負載平衡器。「行動服務」已更名為「行動應用程式」，「網站」已更名為「</w:t>
      </w:r>
      <w:r w:rsidR="00DB1FA2" w:rsidRPr="004C76B5">
        <w:rPr>
          <w:rFonts w:eastAsia="PMingLiU"/>
        </w:rPr>
        <w:t xml:space="preserve">Web </w:t>
      </w:r>
      <w:r w:rsidR="00DB1FA2" w:rsidRPr="004C76B5">
        <w:rPr>
          <w:rFonts w:eastAsia="PMingLiU"/>
        </w:rPr>
        <w:t>應用程式」。</w:t>
      </w:r>
    </w:p>
    <w:p w:rsidR="00DB1FA2" w:rsidRPr="004C76B5" w:rsidRDefault="00DB1FA2" w:rsidP="00DB1FA2">
      <w:pPr>
        <w:pStyle w:val="ProductList-Body"/>
        <w:rPr>
          <w:rFonts w:eastAsia="PMingLiU"/>
        </w:rPr>
      </w:pPr>
    </w:p>
    <w:p w:rsidR="00DB1FA2" w:rsidRPr="004C76B5" w:rsidRDefault="00DB1FA2" w:rsidP="00DB1FA2">
      <w:pPr>
        <w:pStyle w:val="ProductList-ClauseHeading"/>
        <w:rPr>
          <w:rFonts w:eastAsia="PMingLiU"/>
        </w:rPr>
      </w:pPr>
      <w:r w:rsidRPr="004C76B5">
        <w:rPr>
          <w:rFonts w:eastAsia="PMingLiU"/>
        </w:rPr>
        <w:t>線上服務特定條款</w:t>
      </w:r>
    </w:p>
    <w:p w:rsidR="00DB1FA2" w:rsidRPr="004C76B5" w:rsidRDefault="00A22EC8" w:rsidP="00DB1FA2">
      <w:pPr>
        <w:pStyle w:val="ProductList-Body"/>
        <w:rPr>
          <w:rFonts w:eastAsia="PMingLiU"/>
        </w:rPr>
      </w:pPr>
      <w:hyperlink w:anchor="Office365Applications" w:history="1">
        <w:r w:rsidR="00DB1FA2" w:rsidRPr="00831516">
          <w:rPr>
            <w:rStyle w:val="Hyperlink"/>
            <w:rFonts w:eastAsia="PMingLiU"/>
            <w:color w:val="0563C1"/>
          </w:rPr>
          <w:t xml:space="preserve">Office 365 </w:t>
        </w:r>
        <w:r w:rsidR="00DB1FA2" w:rsidRPr="00831516">
          <w:rPr>
            <w:rStyle w:val="Hyperlink"/>
            <w:rFonts w:eastAsia="PMingLiU"/>
            <w:color w:val="0563C1"/>
          </w:rPr>
          <w:t>應用程式</w:t>
        </w:r>
      </w:hyperlink>
      <w:r w:rsidR="00DB1FA2" w:rsidRPr="004C76B5">
        <w:rPr>
          <w:rFonts w:eastAsia="PMingLiU"/>
        </w:rPr>
        <w:t>：</w:t>
      </w:r>
      <w:r w:rsidR="00DB1FA2" w:rsidRPr="004C76B5">
        <w:rPr>
          <w:rFonts w:eastAsia="PMingLiU"/>
        </w:rPr>
        <w:t xml:space="preserve">Office Online Server </w:t>
      </w:r>
      <w:r w:rsidR="00DB1FA2" w:rsidRPr="004C76B5">
        <w:rPr>
          <w:rFonts w:eastAsia="PMingLiU"/>
        </w:rPr>
        <w:t>取代</w:t>
      </w:r>
      <w:r w:rsidR="00DB1FA2" w:rsidRPr="004C76B5">
        <w:rPr>
          <w:rFonts w:eastAsia="PMingLiU"/>
        </w:rPr>
        <w:t xml:space="preserve"> Office Web Apps Server 2013</w:t>
      </w:r>
      <w:r w:rsidR="00DB1FA2" w:rsidRPr="004C76B5">
        <w:rPr>
          <w:rFonts w:eastAsia="PMingLiU"/>
        </w:rPr>
        <w:t>。</w:t>
      </w:r>
    </w:p>
    <w:p w:rsidR="00DB1FA2" w:rsidRPr="004C76B5" w:rsidRDefault="00DB1FA2" w:rsidP="00DB1FA2">
      <w:pPr>
        <w:pStyle w:val="ProductList-Body"/>
        <w:tabs>
          <w:tab w:val="left" w:pos="360"/>
        </w:tabs>
        <w:rPr>
          <w:rFonts w:eastAsia="PMingLiU"/>
          <w:color w:val="000000" w:themeColor="text1"/>
        </w:rPr>
      </w:pPr>
    </w:p>
    <w:p w:rsidR="00DB1FA2" w:rsidRPr="004C76B5" w:rsidRDefault="00DB1FA2" w:rsidP="00DB1FA2">
      <w:pPr>
        <w:pStyle w:val="ProductList-ClauseHeading"/>
        <w:rPr>
          <w:rFonts w:eastAsia="PMingLiU"/>
        </w:rPr>
      </w:pPr>
      <w:r w:rsidRPr="004C76B5">
        <w:rPr>
          <w:rFonts w:eastAsia="PMingLiU"/>
        </w:rPr>
        <w:t>附件</w:t>
      </w:r>
      <w:r w:rsidRPr="004C76B5">
        <w:rPr>
          <w:rFonts w:eastAsia="PMingLiU"/>
        </w:rPr>
        <w:t xml:space="preserve"> 1 – </w:t>
      </w:r>
      <w:r w:rsidRPr="004C76B5">
        <w:rPr>
          <w:rFonts w:eastAsia="PMingLiU"/>
        </w:rPr>
        <w:t>通知</w:t>
      </w:r>
    </w:p>
    <w:p w:rsidR="00DB1FA2" w:rsidRPr="004C76B5" w:rsidRDefault="00A22EC8" w:rsidP="00DB1FA2">
      <w:pPr>
        <w:pStyle w:val="ProductList-Body"/>
        <w:rPr>
          <w:rFonts w:eastAsia="PMingLiU"/>
        </w:rPr>
      </w:pPr>
      <w:hyperlink w:anchor="ProfessionalServices" w:history="1">
        <w:r w:rsidR="00DB1FA2" w:rsidRPr="00831516">
          <w:rPr>
            <w:rStyle w:val="Hyperlink"/>
            <w:rFonts w:eastAsia="PMingLiU"/>
            <w:color w:val="0563C1"/>
          </w:rPr>
          <w:t>專業服務</w:t>
        </w:r>
      </w:hyperlink>
      <w:r w:rsidR="00DB1FA2" w:rsidRPr="004C76B5">
        <w:rPr>
          <w:rFonts w:eastAsia="PMingLiU"/>
        </w:rPr>
        <w:t>：本簡介之修訂旨於澄清專業服務與線上服務不同，其可適用之條款亦不同。</w:t>
      </w:r>
    </w:p>
    <w:p w:rsidR="00DB1FA2" w:rsidRPr="004C76B5" w:rsidRDefault="00DB1FA2" w:rsidP="00DB1FA2">
      <w:pPr>
        <w:pStyle w:val="ProductList-Body"/>
        <w:tabs>
          <w:tab w:val="left" w:pos="360"/>
        </w:tabs>
        <w:rPr>
          <w:rFonts w:eastAsia="PMingLiU"/>
          <w:color w:val="000000" w:themeColor="text1"/>
        </w:rPr>
      </w:pPr>
    </w:p>
    <w:p w:rsidR="00DB1FA2" w:rsidRPr="004C76B5" w:rsidRDefault="00DB1FA2" w:rsidP="00DB1FA2">
      <w:pPr>
        <w:pStyle w:val="ProductList-ClauseHeading"/>
        <w:rPr>
          <w:rFonts w:eastAsia="PMingLiU"/>
        </w:rPr>
      </w:pPr>
      <w:r w:rsidRPr="004C76B5">
        <w:rPr>
          <w:rFonts w:eastAsia="PMingLiU"/>
        </w:rPr>
        <w:t>附件</w:t>
      </w:r>
      <w:r w:rsidRPr="004C76B5">
        <w:rPr>
          <w:rFonts w:eastAsia="PMingLiU"/>
        </w:rPr>
        <w:t xml:space="preserve"> 2 – </w:t>
      </w:r>
      <w:r w:rsidRPr="004C76B5">
        <w:rPr>
          <w:rFonts w:eastAsia="PMingLiU"/>
        </w:rPr>
        <w:t>訂閱使用權套件</w:t>
      </w:r>
    </w:p>
    <w:p w:rsidR="00DB1FA2" w:rsidRPr="004C76B5" w:rsidRDefault="00A22EC8" w:rsidP="00DB1FA2">
      <w:pPr>
        <w:pStyle w:val="ProductList-Body"/>
        <w:rPr>
          <w:rFonts w:eastAsia="PMingLiU"/>
        </w:rPr>
      </w:pPr>
      <w:hyperlink w:anchor="Attachment2" w:history="1">
        <w:r w:rsidR="00DB1FA2" w:rsidRPr="00831516">
          <w:rPr>
            <w:rStyle w:val="Hyperlink"/>
            <w:rFonts w:eastAsia="PMingLiU"/>
            <w:color w:val="0563C1"/>
          </w:rPr>
          <w:t>訂閱使用權套件圖表</w:t>
        </w:r>
      </w:hyperlink>
      <w:r w:rsidR="00DB1FA2" w:rsidRPr="004C76B5">
        <w:rPr>
          <w:rFonts w:eastAsia="PMingLiU"/>
        </w:rPr>
        <w:t>：已新增</w:t>
      </w:r>
      <w:r w:rsidR="00DB1FA2" w:rsidRPr="004C76B5">
        <w:rPr>
          <w:rFonts w:eastAsia="PMingLiU"/>
        </w:rPr>
        <w:t xml:space="preserve"> Office 365 E5</w:t>
      </w:r>
      <w:r w:rsidR="00DB1FA2" w:rsidRPr="004C76B5">
        <w:rPr>
          <w:rFonts w:eastAsia="PMingLiU"/>
        </w:rPr>
        <w:t>。</w:t>
      </w:r>
    </w:p>
    <w:p w:rsidR="00F3325C" w:rsidRPr="0096043F" w:rsidRDefault="00A22EC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47105302"/>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47105303"/>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47105304"/>
      <w:r w:rsidRPr="00261486">
        <w:rPr>
          <w:rFonts w:eastAsia="PMingLiU"/>
          <w:szCs w:val="18"/>
        </w:rPr>
        <w:t>線上服務條款更新</w:t>
      </w:r>
      <w:bookmarkEnd w:id="18"/>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47105305"/>
      <w:r w:rsidRPr="00261486">
        <w:rPr>
          <w:rFonts w:eastAsia="PMingLiU"/>
          <w:szCs w:val="18"/>
        </w:rPr>
        <w:t>法規變更及國際可用性</w:t>
      </w:r>
      <w:bookmarkEnd w:id="1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47105306"/>
      <w:r w:rsidRPr="00261486">
        <w:rPr>
          <w:rFonts w:eastAsia="PMingLiU"/>
          <w:szCs w:val="18"/>
        </w:rPr>
        <w:t>資料保留</w:t>
      </w:r>
      <w:bookmarkEnd w:id="20"/>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47105307"/>
      <w:r w:rsidRPr="00261486">
        <w:rPr>
          <w:rFonts w:eastAsia="PMingLiU"/>
          <w:szCs w:val="18"/>
        </w:rPr>
        <w:t>搭配線上服務使用軟體</w:t>
      </w:r>
      <w:bookmarkEnd w:id="21"/>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w:t>
      </w:r>
      <w:r w:rsidRPr="00261486">
        <w:rPr>
          <w:rFonts w:eastAsia="PMingLiU"/>
          <w:szCs w:val="18"/>
        </w:rPr>
        <w:lastRenderedPageBreak/>
        <w:t>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47105308"/>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2"/>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47105309"/>
      <w:r w:rsidRPr="00261486">
        <w:rPr>
          <w:rFonts w:eastAsia="PMingLiU"/>
          <w:szCs w:val="18"/>
        </w:rPr>
        <w:t>可接受的使用原則</w:t>
      </w:r>
      <w:bookmarkEnd w:id="2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47105310"/>
      <w:r w:rsidRPr="00261486">
        <w:rPr>
          <w:rFonts w:eastAsia="PMingLiU"/>
          <w:szCs w:val="18"/>
        </w:rPr>
        <w:t>技術限制</w:t>
      </w:r>
      <w:bookmarkEnd w:id="2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47105311"/>
      <w:r w:rsidRPr="00261486">
        <w:rPr>
          <w:rFonts w:eastAsia="PMingLiU"/>
          <w:szCs w:val="18"/>
        </w:rPr>
        <w:t>遵守法律</w:t>
      </w:r>
      <w:bookmarkEnd w:id="25"/>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26" w:name="_Toc447105312"/>
      <w:r w:rsidRPr="002D6B59">
        <w:rPr>
          <w:rFonts w:eastAsia="PMingLiU"/>
          <w:szCs w:val="18"/>
        </w:rPr>
        <w:t>匯入</w:t>
      </w:r>
      <w:r w:rsidRPr="002D6B59">
        <w:rPr>
          <w:rFonts w:eastAsia="PMingLiU"/>
          <w:szCs w:val="18"/>
        </w:rPr>
        <w:t>/</w:t>
      </w:r>
      <w:r w:rsidRPr="002D6B59">
        <w:rPr>
          <w:rFonts w:eastAsia="PMingLiU"/>
          <w:szCs w:val="18"/>
        </w:rPr>
        <w:t>匯出服務</w:t>
      </w:r>
      <w:bookmarkEnd w:id="2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47105313"/>
      <w:r w:rsidRPr="00261486">
        <w:rPr>
          <w:rFonts w:eastAsia="PMingLiU"/>
          <w:szCs w:val="18"/>
        </w:rPr>
        <w:t>電子通知</w:t>
      </w:r>
      <w:bookmarkEnd w:id="2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47105314"/>
      <w:r w:rsidRPr="00261486">
        <w:rPr>
          <w:rFonts w:eastAsia="PMingLiU"/>
          <w:szCs w:val="18"/>
        </w:rPr>
        <w:t>使用權之重新指定</w:t>
      </w:r>
      <w:bookmarkEnd w:id="2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w:t>
      </w:r>
      <w:r w:rsidRPr="00261486">
        <w:rPr>
          <w:rFonts w:eastAsia="PMingLiU"/>
          <w:szCs w:val="18"/>
        </w:rPr>
        <w:lastRenderedPageBreak/>
        <w:t>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47105315"/>
      <w:r w:rsidRPr="00261486">
        <w:rPr>
          <w:rFonts w:eastAsia="PMingLiU"/>
          <w:szCs w:val="18"/>
        </w:rPr>
        <w:t>字型元件</w:t>
      </w:r>
      <w:bookmarkEnd w:id="2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47105316"/>
      <w:r w:rsidRPr="00861C8A">
        <w:rPr>
          <w:rFonts w:eastAsia="PMingLiU"/>
        </w:rPr>
        <w:t>多工</w:t>
      </w:r>
      <w:bookmarkEnd w:id="3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A22EC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47105317"/>
      <w:r w:rsidRPr="00861C8A">
        <w:rPr>
          <w:rFonts w:asciiTheme="minorHAnsi" w:eastAsia="PMingLiU" w:hAnsiTheme="minorHAnsi"/>
        </w:rPr>
        <w:lastRenderedPageBreak/>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33" w:name="_Toc447105318"/>
      <w:r w:rsidRPr="00861C8A">
        <w:rPr>
          <w:rFonts w:hint="eastAsia"/>
          <w:lang w:eastAsia="zh-TW"/>
        </w:rPr>
        <w:t>一般隱私權及安全性條款</w:t>
      </w:r>
      <w:bookmarkEnd w:id="33"/>
    </w:p>
    <w:p w:rsidR="000671C7" w:rsidRPr="00864991" w:rsidRDefault="000671C7" w:rsidP="000671C7">
      <w:pPr>
        <w:pStyle w:val="ProductList-SubSubSectionHeading"/>
        <w:outlineLvl w:val="2"/>
        <w:rPr>
          <w:rFonts w:eastAsia="PMingLiU"/>
          <w:lang w:val="en-US"/>
        </w:rPr>
      </w:pPr>
      <w:bookmarkStart w:id="34" w:name="_Toc447105319"/>
      <w:r w:rsidRPr="00861C8A">
        <w:rPr>
          <w:rFonts w:eastAsia="PMingLiU"/>
        </w:rPr>
        <w:t>範圍</w:t>
      </w:r>
      <w:bookmarkEnd w:id="34"/>
    </w:p>
    <w:p w:rsidR="000671C7" w:rsidRPr="00864991" w:rsidRDefault="000671C7" w:rsidP="000671C7">
      <w:pPr>
        <w:pStyle w:val="ProductList-Body"/>
        <w:rPr>
          <w:rFonts w:eastAsia="PMingLiU"/>
          <w:lang w:val="en-US"/>
        </w:rPr>
      </w:pPr>
      <w:r w:rsidRPr="00861C8A">
        <w:rPr>
          <w:rFonts w:eastAsia="PMingLiU"/>
        </w:rPr>
        <w:t>本節中之條款適用於所有線上服務</w:t>
      </w:r>
      <w:r w:rsidRPr="00864991">
        <w:rPr>
          <w:rFonts w:eastAsia="PMingLiU"/>
          <w:lang w:val="en-US"/>
        </w:rPr>
        <w:t>，</w:t>
      </w:r>
      <w:r w:rsidRPr="00861C8A">
        <w:rPr>
          <w:rFonts w:eastAsia="PMingLiU"/>
        </w:rPr>
        <w:t>但</w:t>
      </w:r>
      <w:r w:rsidRPr="00864991">
        <w:rPr>
          <w:rFonts w:eastAsia="PMingLiU"/>
          <w:lang w:val="en-US"/>
        </w:rPr>
        <w:t xml:space="preserve"> Bing </w:t>
      </w:r>
      <w:r w:rsidRPr="00861C8A">
        <w:rPr>
          <w:rFonts w:eastAsia="PMingLiU"/>
        </w:rPr>
        <w:t>地圖服務</w:t>
      </w:r>
      <w:r w:rsidRPr="00864991">
        <w:rPr>
          <w:rFonts w:eastAsia="PMingLiU"/>
          <w:lang w:val="en-US"/>
        </w:rPr>
        <w:t xml:space="preserve"> Enterprise Platform</w:t>
      </w:r>
      <w:r w:rsidRPr="00861C8A">
        <w:rPr>
          <w:rFonts w:eastAsia="PMingLiU"/>
        </w:rPr>
        <w:t>、</w:t>
      </w:r>
      <w:r w:rsidRPr="00864991">
        <w:rPr>
          <w:rFonts w:eastAsia="PMingLiU"/>
          <w:lang w:val="en-US"/>
        </w:rPr>
        <w:t xml:space="preserve">Bing </w:t>
      </w:r>
      <w:r w:rsidRPr="00861C8A">
        <w:rPr>
          <w:rFonts w:eastAsia="PMingLiU"/>
        </w:rPr>
        <w:t>地圖服務</w:t>
      </w:r>
      <w:r w:rsidRPr="00864991">
        <w:rPr>
          <w:rFonts w:eastAsia="PMingLiU"/>
          <w:lang w:val="en-US"/>
        </w:rPr>
        <w:t xml:space="preserve"> Mobile </w:t>
      </w:r>
      <w:r w:rsidRPr="00861C8A">
        <w:rPr>
          <w:rFonts w:eastAsia="PMingLiU"/>
        </w:rPr>
        <w:t>資產管理平台、</w:t>
      </w:r>
      <w:r w:rsidRPr="00864991">
        <w:rPr>
          <w:rFonts w:eastAsia="PMingLiU"/>
          <w:lang w:val="en-US"/>
        </w:rPr>
        <w:t xml:space="preserve">Translator API </w:t>
      </w:r>
      <w:r w:rsidRPr="00861C8A">
        <w:rPr>
          <w:rFonts w:eastAsia="PMingLiU"/>
        </w:rPr>
        <w:t>及</w:t>
      </w:r>
      <w:r w:rsidRPr="00864991">
        <w:rPr>
          <w:rFonts w:eastAsia="PMingLiU"/>
          <w:lang w:val="en-US"/>
        </w:rPr>
        <w:t xml:space="preserve"> Microsoft </w:t>
      </w:r>
      <w:r w:rsidRPr="00861C8A">
        <w:rPr>
          <w:rFonts w:eastAsia="PMingLiU"/>
        </w:rPr>
        <w:t>發行之</w:t>
      </w:r>
      <w:r w:rsidRPr="00864991">
        <w:rPr>
          <w:rFonts w:eastAsia="PMingLiU"/>
          <w:lang w:val="en-US"/>
        </w:rPr>
        <w:t xml:space="preserve"> Parature </w:t>
      </w:r>
      <w:r w:rsidRPr="00861C8A">
        <w:rPr>
          <w:rFonts w:eastAsia="PMingLiU"/>
        </w:rPr>
        <w:t>除外</w:t>
      </w:r>
      <w:r w:rsidRPr="00864991">
        <w:rPr>
          <w:rFonts w:eastAsia="PMingLiU"/>
          <w:lang w:val="en-US"/>
        </w:rPr>
        <w:t>，</w:t>
      </w:r>
      <w:r w:rsidRPr="00861C8A">
        <w:rPr>
          <w:rFonts w:eastAsia="PMingLiU"/>
        </w:rPr>
        <w:t>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4991">
        <w:rPr>
          <w:rFonts w:eastAsia="PMingLiU"/>
          <w:lang w:val="en-US"/>
        </w:rPr>
        <w:t>/</w:t>
      </w:r>
      <w:r w:rsidRPr="00861C8A">
        <w:rPr>
          <w:rFonts w:eastAsia="PMingLiU"/>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35" w:name="_Toc447105320"/>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47105321"/>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47105322"/>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47105323"/>
      <w:bookmarkStart w:id="42" w:name="_Toc417892062"/>
      <w:bookmarkStart w:id="43" w:name="HIPAA"/>
      <w:r>
        <w:rPr>
          <w:rFonts w:eastAsia="PMingLiU" w:hint="eastAsia"/>
        </w:rPr>
        <w:t xml:space="preserve">HIPAA </w:t>
      </w:r>
      <w:r>
        <w:rPr>
          <w:rFonts w:eastAsia="PMingLiU" w:hAnsi="PMingLiU" w:hint="eastAsia"/>
        </w:rPr>
        <w:t>商業關係企業</w:t>
      </w:r>
      <w:bookmarkEnd w:id="40"/>
      <w:bookmarkEnd w:id="41"/>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4"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2"/>
    <w:bookmarkEnd w:id="43"/>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4" w:name="_Toc447105324"/>
      <w:r w:rsidRPr="00861C8A">
        <w:rPr>
          <w:rFonts w:eastAsia="PMingLiU"/>
        </w:rPr>
        <w:t>安全性</w:t>
      </w:r>
      <w:bookmarkEnd w:id="44"/>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45" w:name="_Toc447105325"/>
      <w:r w:rsidRPr="00861C8A">
        <w:rPr>
          <w:rFonts w:eastAsia="PMingLiU"/>
        </w:rPr>
        <w:lastRenderedPageBreak/>
        <w:t>安全性附隨事件通知</w:t>
      </w:r>
      <w:bookmarkEnd w:id="45"/>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6" w:name="_Toc447105326"/>
      <w:bookmarkStart w:id="47" w:name="LocationofDataProcessing"/>
      <w:r w:rsidRPr="00861C8A">
        <w:rPr>
          <w:rFonts w:eastAsia="PMingLiU"/>
        </w:rPr>
        <w:t>資料處理之地點</w:t>
      </w:r>
      <w:bookmarkEnd w:id="46"/>
    </w:p>
    <w:bookmarkEnd w:id="47"/>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47105327"/>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47105328"/>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47105329"/>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0671C7">
      <w:pPr>
        <w:pStyle w:val="ProductList-Body"/>
        <w:spacing w:before="120"/>
        <w:ind w:left="187"/>
        <w:rPr>
          <w:rFonts w:eastAsia="PMingLiU"/>
          <w:lang w:val="en-US"/>
        </w:rPr>
      </w:pPr>
      <w:r w:rsidRPr="008C714B">
        <w:rPr>
          <w:b/>
          <w:lang w:val="en-US"/>
        </w:rPr>
        <w:t>Microsoft Enterprise Service Privacy</w:t>
      </w:r>
    </w:p>
    <w:p w:rsidR="000671C7" w:rsidRPr="008C714B" w:rsidRDefault="000671C7" w:rsidP="000671C7">
      <w:pPr>
        <w:pStyle w:val="ProductList-Body"/>
        <w:ind w:left="180"/>
        <w:rPr>
          <w:rFonts w:eastAsia="PMingLiU"/>
          <w:lang w:val="en-US"/>
        </w:rPr>
      </w:pPr>
      <w:r w:rsidRPr="008C714B">
        <w:rPr>
          <w:rFonts w:eastAsia="PMingLiU"/>
          <w:lang w:val="en-US"/>
        </w:rPr>
        <w:t>Microsoft Corporation</w:t>
      </w:r>
    </w:p>
    <w:p w:rsidR="000671C7" w:rsidRPr="008C714B" w:rsidRDefault="000671C7" w:rsidP="000671C7">
      <w:pPr>
        <w:pStyle w:val="ProductList-Body"/>
        <w:ind w:left="180"/>
        <w:rPr>
          <w:rFonts w:eastAsia="PMingLiU"/>
          <w:lang w:val="en-US"/>
        </w:rPr>
      </w:pPr>
      <w:r w:rsidRPr="008C714B">
        <w:rPr>
          <w:rFonts w:eastAsia="PMingLiU"/>
          <w:lang w:val="en-US"/>
        </w:rPr>
        <w:t>One Microsoft Way</w:t>
      </w:r>
    </w:p>
    <w:p w:rsidR="000671C7" w:rsidRPr="00B13D0C" w:rsidRDefault="000671C7" w:rsidP="000671C7">
      <w:pPr>
        <w:pStyle w:val="ProductList-Body"/>
        <w:ind w:left="180"/>
        <w:rPr>
          <w:rFonts w:eastAsia="PMingLiU"/>
          <w:lang w:val="en-US"/>
        </w:rPr>
      </w:pPr>
      <w:r w:rsidRPr="00B13D0C">
        <w:rPr>
          <w:rFonts w:eastAsia="PMingLiU"/>
          <w:lang w:val="en-US"/>
        </w:rPr>
        <w:t>Redmond, Washington 98052 USA</w:t>
      </w:r>
    </w:p>
    <w:p w:rsidR="000671C7" w:rsidRPr="00B13D0C" w:rsidRDefault="000671C7" w:rsidP="000671C7">
      <w:pPr>
        <w:pStyle w:val="ProductList-Body"/>
        <w:rPr>
          <w:rFonts w:eastAsia="PMingLiU"/>
          <w:lang w:val="en-US"/>
        </w:rPr>
      </w:pPr>
    </w:p>
    <w:p w:rsidR="000671C7" w:rsidRPr="00B13D0C" w:rsidRDefault="000671C7" w:rsidP="000671C7">
      <w:pPr>
        <w:pStyle w:val="ProductList-Body"/>
        <w:rPr>
          <w:rFonts w:eastAsia="PMingLiU"/>
          <w:lang w:val="en-US"/>
        </w:rPr>
      </w:pPr>
      <w:r w:rsidRPr="00B13D0C">
        <w:rPr>
          <w:rFonts w:eastAsia="PMingLiU"/>
          <w:lang w:val="en-US"/>
        </w:rPr>
        <w:t xml:space="preserve">Microsoft Ireland Operations Limited </w:t>
      </w:r>
      <w:r w:rsidRPr="00861C8A">
        <w:rPr>
          <w:rFonts w:eastAsia="PMingLiU"/>
        </w:rPr>
        <w:t>是</w:t>
      </w:r>
      <w:r w:rsidRPr="00B13D0C">
        <w:rPr>
          <w:rFonts w:eastAsia="PMingLiU"/>
          <w:lang w:val="en-US"/>
        </w:rPr>
        <w:t xml:space="preserve"> Microsoft </w:t>
      </w:r>
      <w:r w:rsidRPr="00861C8A">
        <w:rPr>
          <w:rFonts w:eastAsia="PMingLiU"/>
        </w:rPr>
        <w:t>在歐洲經濟區和瑞士的資料保護代表。</w:t>
      </w:r>
      <w:r w:rsidRPr="00B13D0C">
        <w:rPr>
          <w:rFonts w:eastAsia="PMingLiU"/>
          <w:lang w:val="en-US"/>
        </w:rPr>
        <w:t xml:space="preserve">Microsoft Ireland Operations Limited </w:t>
      </w:r>
      <w:r w:rsidRPr="00861C8A">
        <w:rPr>
          <w:rFonts w:eastAsia="PMingLiU"/>
        </w:rPr>
        <w:t>的隱私權代表可透過以下地址聯繫</w:t>
      </w:r>
      <w:r w:rsidRPr="00B13D0C">
        <w:rPr>
          <w:rFonts w:eastAsia="PMingLiU"/>
          <w:lang w:val="en-US"/>
        </w:rPr>
        <w:t>：</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352535" w:rsidRPr="008C714B" w:rsidRDefault="00352535" w:rsidP="000671C7">
      <w:pPr>
        <w:pStyle w:val="ProductList-Body"/>
        <w:ind w:left="180"/>
        <w:rPr>
          <w:rFonts w:eastAsia="PMingLiU"/>
          <w:lang w:val="en-US"/>
        </w:rPr>
      </w:pPr>
    </w:p>
    <w:p w:rsidR="00352535" w:rsidRPr="008C714B" w:rsidRDefault="00A22EC8" w:rsidP="00352535">
      <w:pPr>
        <w:pStyle w:val="ProductList-Body"/>
        <w:shd w:val="clear" w:color="auto" w:fill="A6A6A6" w:themeFill="background1" w:themeFillShade="A6"/>
        <w:spacing w:before="120" w:after="240"/>
        <w:jc w:val="right"/>
        <w:rPr>
          <w:rFonts w:eastAsia="PMingLiU"/>
          <w:lang w:val="en-US"/>
        </w:rPr>
      </w:pPr>
      <w:hyperlink w:anchor="TableofContents" w:history="1">
        <w:r w:rsidR="00352535" w:rsidRPr="00861C8A">
          <w:rPr>
            <w:rStyle w:val="Hyperlink"/>
            <w:rFonts w:eastAsia="PMingLiU"/>
            <w:sz w:val="16"/>
            <w:szCs w:val="16"/>
          </w:rPr>
          <w:t>目錄</w:t>
        </w:r>
      </w:hyperlink>
      <w:r w:rsidR="00352535" w:rsidRPr="008C714B">
        <w:rPr>
          <w:rFonts w:eastAsia="PMingLiU"/>
          <w:sz w:val="16"/>
          <w:szCs w:val="16"/>
          <w:lang w:val="en-US"/>
        </w:rPr>
        <w:t>/</w:t>
      </w:r>
      <w:hyperlink w:anchor="GeneralTerms" w:history="1">
        <w:r w:rsidR="00352535" w:rsidRPr="00861C8A">
          <w:rPr>
            <w:rStyle w:val="Hyperlink"/>
            <w:rFonts w:eastAsia="PMingLiU"/>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53" w:name="DataProcessingTerms"/>
      <w:bookmarkStart w:id="54" w:name="_Toc447105330"/>
      <w:r w:rsidRPr="00861C8A">
        <w:rPr>
          <w:rFonts w:hint="eastAsia"/>
          <w:lang w:eastAsia="zh-TW"/>
        </w:rPr>
        <w:lastRenderedPageBreak/>
        <w:t>資料處理條款</w:t>
      </w:r>
      <w:bookmarkEnd w:id="53"/>
      <w:bookmarkEnd w:id="54"/>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bookmarkStart w:id="55" w:name="MicrosoftDynamicsOnlineServices"/>
            <w:r w:rsidRPr="004C76B5">
              <w:rPr>
                <w:rFonts w:eastAsia="PMingLiU"/>
                <w:sz w:val="16"/>
                <w:szCs w:val="16"/>
              </w:rPr>
              <w:t xml:space="preserve">Microsoft Dynamics Online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包含下列服務：</w:t>
            </w:r>
            <w:r w:rsidRPr="004C76B5">
              <w:rPr>
                <w:rFonts w:eastAsia="PMingLiU"/>
                <w:sz w:val="16"/>
                <w:szCs w:val="16"/>
              </w:rPr>
              <w:t xml:space="preserve">Microsoft Dynamics CRM Online </w:t>
            </w:r>
            <w:r w:rsidRPr="004C76B5">
              <w:rPr>
                <w:rFonts w:eastAsia="PMingLiU"/>
                <w:sz w:val="16"/>
                <w:szCs w:val="16"/>
              </w:rPr>
              <w:t>與</w:t>
            </w:r>
            <w:r w:rsidRPr="004C76B5">
              <w:rPr>
                <w:rFonts w:eastAsia="PMingLiU"/>
                <w:sz w:val="16"/>
                <w:szCs w:val="16"/>
              </w:rPr>
              <w:t xml:space="preserve"> Microsoft Dynamics Marketing</w:t>
            </w:r>
            <w:r w:rsidRPr="004C76B5">
              <w:rPr>
                <w:rFonts w:eastAsia="PMingLiU"/>
                <w:sz w:val="16"/>
                <w:szCs w:val="16"/>
              </w:rPr>
              <w:t>。</w:t>
            </w:r>
            <w:r w:rsidRPr="004C76B5">
              <w:rPr>
                <w:rFonts w:eastAsia="PMingLiU"/>
                <w:sz w:val="16"/>
                <w:szCs w:val="16"/>
              </w:rPr>
              <w:t xml:space="preserve">Microsoft Dynamics Online </w:t>
            </w:r>
            <w:r w:rsidRPr="004C76B5">
              <w:rPr>
                <w:rFonts w:eastAsia="PMingLiU"/>
                <w:sz w:val="16"/>
                <w:szCs w:val="16"/>
              </w:rPr>
              <w:t>服務不包括</w:t>
            </w:r>
            <w:r w:rsidRPr="004C76B5">
              <w:rPr>
                <w:rFonts w:eastAsia="PMingLiU"/>
                <w:sz w:val="16"/>
                <w:szCs w:val="16"/>
              </w:rPr>
              <w:t xml:space="preserve"> (1) </w:t>
            </w:r>
            <w:r w:rsidRPr="004C76B5">
              <w:rPr>
                <w:rFonts w:eastAsia="PMingLiU"/>
                <w:sz w:val="16"/>
                <w:szCs w:val="16"/>
              </w:rPr>
              <w:t>支援裝置適用之</w:t>
            </w:r>
            <w:r w:rsidRPr="004C76B5">
              <w:rPr>
                <w:rFonts w:eastAsia="PMingLiU"/>
                <w:sz w:val="16"/>
                <w:szCs w:val="16"/>
              </w:rPr>
              <w:t xml:space="preserve"> Microsoft Dynamics CRM</w:t>
            </w:r>
            <w:r w:rsidRPr="004C76B5">
              <w:rPr>
                <w:rFonts w:eastAsia="PMingLiU"/>
                <w:sz w:val="16"/>
                <w:szCs w:val="16"/>
              </w:rPr>
              <w:t>，其中包括但不限於平板電腦及</w:t>
            </w:r>
            <w:r w:rsidRPr="004C76B5">
              <w:rPr>
                <w:rFonts w:eastAsia="PMingLiU"/>
                <w:sz w:val="16"/>
                <w:szCs w:val="16"/>
              </w:rPr>
              <w:t>/</w:t>
            </w:r>
            <w:r w:rsidRPr="004C76B5">
              <w:rPr>
                <w:rFonts w:eastAsia="PMingLiU"/>
                <w:sz w:val="16"/>
                <w:szCs w:val="16"/>
              </w:rPr>
              <w:t>或智慧型電話適用之</w:t>
            </w:r>
            <w:r w:rsidRPr="004C76B5">
              <w:rPr>
                <w:rFonts w:eastAsia="PMingLiU"/>
                <w:sz w:val="16"/>
                <w:szCs w:val="16"/>
              </w:rPr>
              <w:t xml:space="preserve"> Microsoft Dynamics CRM Online </w:t>
            </w:r>
            <w:r w:rsidRPr="004C76B5">
              <w:rPr>
                <w:rFonts w:eastAsia="PMingLiU"/>
                <w:sz w:val="16"/>
                <w:szCs w:val="16"/>
              </w:rPr>
              <w:t>服務；</w:t>
            </w:r>
            <w:r w:rsidRPr="004C76B5">
              <w:rPr>
                <w:rFonts w:eastAsia="PMingLiU"/>
                <w:sz w:val="16"/>
                <w:szCs w:val="16"/>
              </w:rPr>
              <w:t xml:space="preserve">(2) </w:t>
            </w:r>
            <w:r w:rsidRPr="004C76B5">
              <w:rPr>
                <w:rFonts w:eastAsia="PMingLiU"/>
                <w:sz w:val="16"/>
                <w:szCs w:val="16"/>
              </w:rPr>
              <w:t>任何其他連線至或透過</w:t>
            </w:r>
            <w:r w:rsidRPr="004C76B5">
              <w:rPr>
                <w:rFonts w:eastAsia="PMingLiU"/>
                <w:sz w:val="16"/>
                <w:szCs w:val="16"/>
              </w:rPr>
              <w:t xml:space="preserve"> Microsoft Dynamics CRM Online </w:t>
            </w:r>
            <w:r w:rsidRPr="004C76B5">
              <w:rPr>
                <w:rFonts w:eastAsia="PMingLiU"/>
                <w:sz w:val="16"/>
                <w:szCs w:val="16"/>
              </w:rPr>
              <w:t>或</w:t>
            </w:r>
            <w:r w:rsidRPr="004C76B5">
              <w:rPr>
                <w:rFonts w:eastAsia="PMingLiU"/>
                <w:sz w:val="16"/>
                <w:szCs w:val="16"/>
              </w:rPr>
              <w:t xml:space="preserve"> Microsoft Dynamics Marketing </w:t>
            </w:r>
            <w:r w:rsidR="00B13D0C">
              <w:rPr>
                <w:rFonts w:eastAsia="PMingLiU"/>
                <w:sz w:val="16"/>
                <w:szCs w:val="16"/>
              </w:rPr>
              <w:t>提供使用之獨立品牌服務</w:t>
            </w:r>
            <w:r w:rsidRPr="004C76B5">
              <w:rPr>
                <w:rFonts w:eastAsia="PMingLiU"/>
                <w:sz w:val="16"/>
                <w:szCs w:val="16"/>
              </w:rPr>
              <w:t>。</w:t>
            </w:r>
          </w:p>
        </w:tc>
      </w:tr>
      <w:bookmarkEnd w:id="55"/>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Office 365 Services</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下列每項服務皆為獨立的服務，或包含在</w:t>
            </w:r>
            <w:r w:rsidRPr="004C76B5">
              <w:rPr>
                <w:rFonts w:eastAsia="PMingLiU"/>
                <w:sz w:val="16"/>
                <w:szCs w:val="16"/>
              </w:rPr>
              <w:t xml:space="preserve"> Office 365 </w:t>
            </w:r>
            <w:r w:rsidRPr="004C76B5">
              <w:rPr>
                <w:rFonts w:eastAsia="PMingLiU"/>
                <w:sz w:val="16"/>
                <w:szCs w:val="16"/>
              </w:rPr>
              <w:t>品牌方案或套件中：</w:t>
            </w:r>
            <w:r w:rsidRPr="004C76B5">
              <w:rPr>
                <w:rFonts w:eastAsia="PMingLiU"/>
                <w:sz w:val="16"/>
                <w:szCs w:val="16"/>
              </w:rPr>
              <w:t>Exchange Online</w:t>
            </w:r>
            <w:r w:rsidRPr="004C76B5">
              <w:rPr>
                <w:rFonts w:eastAsia="PMingLiU"/>
                <w:sz w:val="16"/>
                <w:szCs w:val="16"/>
              </w:rPr>
              <w:t>、</w:t>
            </w:r>
            <w:r w:rsidRPr="004C76B5">
              <w:rPr>
                <w:rFonts w:eastAsia="PMingLiU"/>
                <w:sz w:val="16"/>
                <w:szCs w:val="16"/>
              </w:rPr>
              <w:t>Exchange Online Archiving</w:t>
            </w:r>
            <w:r w:rsidRPr="004C76B5">
              <w:rPr>
                <w:rFonts w:eastAsia="PMingLiU"/>
                <w:sz w:val="16"/>
                <w:szCs w:val="16"/>
              </w:rPr>
              <w:t>、</w:t>
            </w:r>
            <w:r w:rsidRPr="004C76B5">
              <w:rPr>
                <w:rFonts w:eastAsia="PMingLiU"/>
                <w:sz w:val="16"/>
                <w:szCs w:val="16"/>
              </w:rPr>
              <w:t>Exchange Online Protection</w:t>
            </w:r>
            <w:r w:rsidRPr="004C76B5">
              <w:rPr>
                <w:rFonts w:eastAsia="PMingLiU"/>
                <w:sz w:val="16"/>
                <w:szCs w:val="16"/>
              </w:rPr>
              <w:t>、</w:t>
            </w:r>
            <w:r w:rsidRPr="004C76B5">
              <w:rPr>
                <w:rFonts w:eastAsia="PMingLiU"/>
                <w:sz w:val="16"/>
                <w:szCs w:val="16"/>
              </w:rPr>
              <w:t>Advanced Threat Protection</w:t>
            </w:r>
            <w:r w:rsidRPr="004C76B5">
              <w:rPr>
                <w:rFonts w:eastAsia="PMingLiU"/>
                <w:sz w:val="16"/>
                <w:szCs w:val="16"/>
              </w:rPr>
              <w:t>、</w:t>
            </w:r>
            <w:r w:rsidRPr="004C76B5">
              <w:rPr>
                <w:rFonts w:eastAsia="PMingLiU"/>
                <w:sz w:val="16"/>
                <w:szCs w:val="16"/>
              </w:rPr>
              <w:t>SharePoint Online</w:t>
            </w:r>
            <w:r w:rsidRPr="004C76B5">
              <w:rPr>
                <w:rFonts w:eastAsia="PMingLiU"/>
                <w:sz w:val="16"/>
                <w:szCs w:val="16"/>
              </w:rPr>
              <w:t>、</w:t>
            </w:r>
            <w:r w:rsidRPr="004C76B5">
              <w:rPr>
                <w:rFonts w:eastAsia="PMingLiU"/>
                <w:sz w:val="16"/>
                <w:szCs w:val="16"/>
              </w:rPr>
              <w:t>OneDrive for Business</w:t>
            </w:r>
            <w:r w:rsidRPr="004C76B5">
              <w:rPr>
                <w:rFonts w:eastAsia="PMingLiU"/>
                <w:sz w:val="16"/>
                <w:szCs w:val="16"/>
              </w:rPr>
              <w:t>、</w:t>
            </w:r>
            <w:r w:rsidRPr="004C76B5">
              <w:rPr>
                <w:rFonts w:eastAsia="PMingLiU"/>
                <w:sz w:val="16"/>
                <w:szCs w:val="16"/>
              </w:rPr>
              <w:t>Project Online</w:t>
            </w:r>
            <w:r w:rsidRPr="004C76B5">
              <w:rPr>
                <w:rFonts w:eastAsia="PMingLiU"/>
                <w:sz w:val="16"/>
                <w:szCs w:val="16"/>
              </w:rPr>
              <w:t>、商務用</w:t>
            </w:r>
            <w:r w:rsidRPr="004C76B5">
              <w:rPr>
                <w:rFonts w:eastAsia="PMingLiU"/>
                <w:sz w:val="16"/>
                <w:szCs w:val="16"/>
              </w:rPr>
              <w:t xml:space="preserve"> Skype Online</w:t>
            </w:r>
            <w:r w:rsidRPr="004C76B5">
              <w:rPr>
                <w:rFonts w:eastAsia="PMingLiU"/>
                <w:sz w:val="16"/>
                <w:szCs w:val="16"/>
              </w:rPr>
              <w:t>、</w:t>
            </w:r>
            <w:r w:rsidRPr="004C76B5">
              <w:rPr>
                <w:rFonts w:eastAsia="PMingLiU"/>
                <w:sz w:val="16"/>
                <w:szCs w:val="16"/>
              </w:rPr>
              <w:t>Sway</w:t>
            </w:r>
            <w:r w:rsidRPr="004C76B5">
              <w:rPr>
                <w:rFonts w:eastAsia="PMingLiU"/>
                <w:sz w:val="16"/>
                <w:szCs w:val="16"/>
              </w:rPr>
              <w:t>、</w:t>
            </w:r>
            <w:r w:rsidRPr="004C76B5">
              <w:rPr>
                <w:rFonts w:eastAsia="PMingLiU"/>
                <w:sz w:val="16"/>
                <w:szCs w:val="16"/>
              </w:rPr>
              <w:t>Office Online</w:t>
            </w:r>
            <w:r w:rsidRPr="004C76B5">
              <w:rPr>
                <w:rFonts w:eastAsia="PMingLiU"/>
                <w:sz w:val="16"/>
                <w:szCs w:val="16"/>
              </w:rPr>
              <w:t>、</w:t>
            </w:r>
            <w:r w:rsidRPr="004C76B5">
              <w:rPr>
                <w:rFonts w:eastAsia="PMingLiU"/>
                <w:sz w:val="16"/>
                <w:szCs w:val="16"/>
              </w:rPr>
              <w:t>Delve Analytics</w:t>
            </w:r>
            <w:r w:rsidRPr="004C76B5">
              <w:rPr>
                <w:rFonts w:eastAsia="PMingLiU"/>
                <w:sz w:val="16"/>
                <w:szCs w:val="16"/>
              </w:rPr>
              <w:t>、</w:t>
            </w:r>
            <w:r w:rsidRPr="004C76B5">
              <w:rPr>
                <w:rFonts w:eastAsia="PMingLiU"/>
                <w:sz w:val="16"/>
                <w:szCs w:val="16"/>
              </w:rPr>
              <w:t xml:space="preserve">Customer Lockbox </w:t>
            </w:r>
            <w:r w:rsidRPr="004C76B5">
              <w:rPr>
                <w:rFonts w:eastAsia="PMingLiU"/>
                <w:sz w:val="16"/>
                <w:szCs w:val="16"/>
              </w:rPr>
              <w:t>和</w:t>
            </w:r>
            <w:r w:rsidRPr="004C76B5">
              <w:rPr>
                <w:rFonts w:eastAsia="PMingLiU"/>
                <w:sz w:val="16"/>
                <w:szCs w:val="16"/>
              </w:rPr>
              <w:t xml:space="preserve"> Yammer Enterprise</w:t>
            </w:r>
            <w:r w:rsidRPr="004C76B5">
              <w:rPr>
                <w:rFonts w:eastAsia="PMingLiU"/>
                <w:sz w:val="16"/>
                <w:szCs w:val="16"/>
              </w:rPr>
              <w:t>。</w:t>
            </w:r>
            <w:r w:rsidRPr="004C76B5">
              <w:rPr>
                <w:rFonts w:eastAsia="PMingLiU"/>
                <w:sz w:val="16"/>
                <w:szCs w:val="16"/>
              </w:rPr>
              <w:t xml:space="preserve">Office 365 </w:t>
            </w:r>
            <w:r w:rsidRPr="004C76B5">
              <w:rPr>
                <w:rFonts w:eastAsia="PMingLiU"/>
                <w:sz w:val="16"/>
                <w:szCs w:val="16"/>
              </w:rPr>
              <w:t>服務並未包括</w:t>
            </w:r>
            <w:r w:rsidRPr="004C76B5">
              <w:rPr>
                <w:rFonts w:eastAsia="PMingLiU"/>
                <w:sz w:val="16"/>
                <w:szCs w:val="16"/>
              </w:rPr>
              <w:t xml:space="preserve"> Office 365 </w:t>
            </w:r>
            <w:r w:rsidRPr="004C76B5">
              <w:rPr>
                <w:rFonts w:eastAsia="PMingLiU"/>
                <w:sz w:val="16"/>
                <w:szCs w:val="16"/>
              </w:rPr>
              <w:t>專業增強版、在</w:t>
            </w:r>
            <w:r w:rsidRPr="004C76B5">
              <w:rPr>
                <w:rFonts w:eastAsia="PMingLiU"/>
                <w:sz w:val="16"/>
                <w:szCs w:val="16"/>
              </w:rPr>
              <w:t xml:space="preserve"> Microsoft </w:t>
            </w:r>
            <w:r w:rsidRPr="004C76B5">
              <w:rPr>
                <w:rFonts w:eastAsia="PMingLiU"/>
                <w:sz w:val="16"/>
                <w:szCs w:val="16"/>
              </w:rPr>
              <w:t>控制範圍之外運作的任何</w:t>
            </w:r>
            <w:r w:rsidRPr="004C76B5">
              <w:rPr>
                <w:rFonts w:eastAsia="PMingLiU"/>
                <w:sz w:val="16"/>
                <w:szCs w:val="16"/>
              </w:rPr>
              <w:t xml:space="preserve"> PSTN Services </w:t>
            </w:r>
            <w:r w:rsidRPr="004C76B5">
              <w:rPr>
                <w:rFonts w:eastAsia="PMingLiU"/>
                <w:sz w:val="16"/>
                <w:szCs w:val="16"/>
              </w:rPr>
              <w:t>部分、任何用戶端軟體，或任何以</w:t>
            </w:r>
            <w:r w:rsidRPr="004C76B5">
              <w:rPr>
                <w:rFonts w:eastAsia="PMingLiU"/>
                <w:sz w:val="16"/>
                <w:szCs w:val="16"/>
              </w:rPr>
              <w:t xml:space="preserve"> Office 365 </w:t>
            </w:r>
            <w:r w:rsidRPr="004C76B5">
              <w:rPr>
                <w:rFonts w:eastAsia="PMingLiU"/>
                <w:sz w:val="16"/>
                <w:szCs w:val="16"/>
              </w:rPr>
              <w:t>品牌方案或套件提供使用之獨立品牌服務，例如</w:t>
            </w:r>
            <w:r w:rsidRPr="004C76B5">
              <w:rPr>
                <w:rFonts w:eastAsia="PMingLiU"/>
                <w:sz w:val="16"/>
                <w:szCs w:val="16"/>
              </w:rPr>
              <w:t xml:space="preserve"> Bing </w:t>
            </w:r>
            <w:r w:rsidRPr="004C76B5">
              <w:rPr>
                <w:rFonts w:eastAsia="PMingLiU"/>
                <w:sz w:val="16"/>
                <w:szCs w:val="16"/>
              </w:rPr>
              <w:t>或以「</w:t>
            </w:r>
            <w:r w:rsidRPr="004C76B5">
              <w:rPr>
                <w:rFonts w:eastAsia="PMingLiU"/>
                <w:sz w:val="16"/>
                <w:szCs w:val="16"/>
              </w:rPr>
              <w:t>for Office 365</w:t>
            </w:r>
            <w:r w:rsidRPr="004C76B5">
              <w:rPr>
                <w:rFonts w:eastAsia="PMingLiU"/>
                <w:sz w:val="16"/>
                <w:szCs w:val="16"/>
              </w:rPr>
              <w:t>」為品牌的服務。</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bookmarkStart w:id="56" w:name="MicrosoftAzureCoreServices"/>
            <w:r w:rsidRPr="004C76B5">
              <w:rPr>
                <w:rFonts w:eastAsia="PMingLiU"/>
                <w:sz w:val="16"/>
                <w:szCs w:val="16"/>
              </w:rPr>
              <w:t xml:space="preserve">Microsoft Azure </w:t>
            </w:r>
            <w:r w:rsidRPr="004C76B5">
              <w:rPr>
                <w:rFonts w:eastAsia="PMingLiU"/>
                <w:sz w:val="16"/>
                <w:szCs w:val="16"/>
              </w:rPr>
              <w:t>核心服務</w:t>
            </w:r>
            <w:bookmarkEnd w:id="56"/>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Active Directory</w:t>
            </w:r>
            <w:r w:rsidRPr="004C76B5">
              <w:rPr>
                <w:rFonts w:eastAsia="PMingLiU"/>
                <w:sz w:val="16"/>
                <w:szCs w:val="16"/>
              </w:rPr>
              <w:t>、</w:t>
            </w:r>
            <w:r w:rsidRPr="004C76B5">
              <w:rPr>
                <w:rFonts w:eastAsia="PMingLiU"/>
                <w:sz w:val="16"/>
                <w:szCs w:val="16"/>
              </w:rPr>
              <w:t xml:space="preserve">API </w:t>
            </w:r>
            <w:r w:rsidRPr="004C76B5">
              <w:rPr>
                <w:rFonts w:eastAsia="PMingLiU"/>
                <w:sz w:val="16"/>
                <w:szCs w:val="16"/>
              </w:rPr>
              <w:t>管理、應用程式服務</w:t>
            </w:r>
            <w:r>
              <w:rPr>
                <w:rFonts w:eastAsia="PMingLiU"/>
                <w:sz w:val="16"/>
                <w:szCs w:val="16"/>
              </w:rPr>
              <w:t xml:space="preserve"> </w:t>
            </w:r>
            <w:r w:rsidRPr="004C76B5">
              <w:rPr>
                <w:rFonts w:eastAsia="PMingLiU"/>
                <w:sz w:val="16"/>
                <w:szCs w:val="16"/>
              </w:rPr>
              <w:t xml:space="preserve">API </w:t>
            </w:r>
            <w:r w:rsidRPr="004C76B5">
              <w:rPr>
                <w:rFonts w:eastAsia="PMingLiU"/>
                <w:sz w:val="16"/>
                <w:szCs w:val="16"/>
              </w:rPr>
              <w:t>應用程式、行動應用程式、</w:t>
            </w:r>
            <w:r w:rsidRPr="004C76B5">
              <w:rPr>
                <w:rFonts w:eastAsia="PMingLiU"/>
                <w:sz w:val="16"/>
                <w:szCs w:val="16"/>
              </w:rPr>
              <w:t xml:space="preserve">Web </w:t>
            </w:r>
            <w:r w:rsidRPr="004C76B5">
              <w:rPr>
                <w:rFonts w:eastAsia="PMingLiU"/>
                <w:sz w:val="16"/>
                <w:szCs w:val="16"/>
              </w:rPr>
              <w:t>應用程式、自動化、備份、批次、</w:t>
            </w:r>
            <w:r w:rsidRPr="004C76B5">
              <w:rPr>
                <w:rFonts w:eastAsia="PMingLiU"/>
                <w:sz w:val="16"/>
                <w:szCs w:val="16"/>
              </w:rPr>
              <w:t xml:space="preserve">BizTalk </w:t>
            </w:r>
            <w:r w:rsidRPr="004C76B5">
              <w:rPr>
                <w:rFonts w:eastAsia="PMingLiU"/>
                <w:sz w:val="16"/>
                <w:szCs w:val="16"/>
              </w:rPr>
              <w:t>服務、雲端服務、</w:t>
            </w:r>
            <w:r w:rsidRPr="004C76B5">
              <w:rPr>
                <w:rFonts w:eastAsia="PMingLiU"/>
                <w:sz w:val="16"/>
                <w:szCs w:val="16"/>
              </w:rPr>
              <w:t>DocumentDB</w:t>
            </w:r>
            <w:r w:rsidRPr="004C76B5">
              <w:rPr>
                <w:rFonts w:eastAsia="PMingLiU"/>
                <w:sz w:val="16"/>
                <w:szCs w:val="16"/>
              </w:rPr>
              <w:t>、事件中樞、</w:t>
            </w:r>
            <w:r w:rsidRPr="004C76B5">
              <w:rPr>
                <w:rFonts w:eastAsia="PMingLiU"/>
                <w:sz w:val="16"/>
                <w:szCs w:val="16"/>
              </w:rPr>
              <w:t>Express Route</w:t>
            </w:r>
            <w:r w:rsidRPr="004C76B5">
              <w:rPr>
                <w:rFonts w:eastAsia="PMingLiU"/>
                <w:sz w:val="16"/>
                <w:szCs w:val="16"/>
              </w:rPr>
              <w:t>、</w:t>
            </w:r>
            <w:r w:rsidRPr="004C76B5">
              <w:rPr>
                <w:rFonts w:eastAsia="PMingLiU"/>
                <w:sz w:val="16"/>
                <w:szCs w:val="16"/>
              </w:rPr>
              <w:t>HDInsight</w:t>
            </w:r>
            <w:r w:rsidRPr="004C76B5">
              <w:rPr>
                <w:rFonts w:eastAsia="PMingLiU"/>
                <w:sz w:val="16"/>
                <w:szCs w:val="16"/>
              </w:rPr>
              <w:t>、金鑰保存庫、負載平衡器、機器學習服務、管理入口網站、媒體服務、多重要素驗證、通知中樞、</w:t>
            </w:r>
            <w:r w:rsidRPr="004C76B5">
              <w:rPr>
                <w:rFonts w:eastAsia="PMingLiU"/>
                <w:sz w:val="16"/>
                <w:szCs w:val="16"/>
              </w:rPr>
              <w:t>Operational Insights</w:t>
            </w:r>
            <w:r w:rsidRPr="004C76B5">
              <w:rPr>
                <w:rFonts w:eastAsia="PMingLiU"/>
                <w:sz w:val="16"/>
                <w:szCs w:val="16"/>
              </w:rPr>
              <w:t>、</w:t>
            </w:r>
            <w:r w:rsidRPr="004C76B5">
              <w:rPr>
                <w:rFonts w:eastAsia="PMingLiU"/>
                <w:sz w:val="16"/>
                <w:szCs w:val="16"/>
              </w:rPr>
              <w:t xml:space="preserve">Redis </w:t>
            </w:r>
            <w:r w:rsidRPr="004C76B5">
              <w:rPr>
                <w:rFonts w:eastAsia="PMingLiU"/>
                <w:sz w:val="16"/>
                <w:szCs w:val="16"/>
              </w:rPr>
              <w:t>快取、</w:t>
            </w:r>
            <w:r w:rsidRPr="004C76B5">
              <w:rPr>
                <w:rFonts w:eastAsia="PMingLiU"/>
                <w:sz w:val="16"/>
                <w:szCs w:val="16"/>
              </w:rPr>
              <w:t>RemoteApp</w:t>
            </w:r>
            <w:r w:rsidRPr="004C76B5">
              <w:rPr>
                <w:rFonts w:eastAsia="PMingLiU"/>
                <w:sz w:val="16"/>
                <w:szCs w:val="16"/>
              </w:rPr>
              <w:t>、版權管理服務、排程器、服務匯流排、網站復原、</w:t>
            </w:r>
            <w:r w:rsidRPr="004C76B5">
              <w:rPr>
                <w:rFonts w:eastAsia="PMingLiU"/>
                <w:sz w:val="16"/>
                <w:szCs w:val="16"/>
              </w:rPr>
              <w:t>SQL Database</w:t>
            </w:r>
            <w:r w:rsidRPr="004C76B5">
              <w:rPr>
                <w:rFonts w:eastAsia="PMingLiU"/>
                <w:sz w:val="16"/>
                <w:szCs w:val="16"/>
              </w:rPr>
              <w:t>、儲存、</w:t>
            </w:r>
            <w:r w:rsidRPr="004C76B5">
              <w:rPr>
                <w:rFonts w:eastAsia="PMingLiU"/>
                <w:sz w:val="16"/>
                <w:szCs w:val="16"/>
              </w:rPr>
              <w:t>StorSimple</w:t>
            </w:r>
            <w:r w:rsidRPr="004C76B5">
              <w:rPr>
                <w:rFonts w:eastAsia="PMingLiU"/>
                <w:sz w:val="16"/>
                <w:szCs w:val="16"/>
              </w:rPr>
              <w:t>、串流分析、流量管理員、虛擬機器、虛擬網路、</w:t>
            </w:r>
            <w:r w:rsidRPr="004C76B5">
              <w:rPr>
                <w:rFonts w:eastAsia="PMingLiU"/>
                <w:sz w:val="16"/>
                <w:szCs w:val="16"/>
              </w:rPr>
              <w:t xml:space="preserve">Visual Studio Team Services </w:t>
            </w:r>
            <w:r w:rsidRPr="004C76B5">
              <w:rPr>
                <w:rFonts w:eastAsia="PMingLiU"/>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4714D1" w:rsidRDefault="004714D1" w:rsidP="004714D1">
      <w:pPr>
        <w:pStyle w:val="ProductList-SubSubSectionHeading"/>
        <w:outlineLvl w:val="2"/>
        <w:rPr>
          <w:rFonts w:eastAsia="PMingLiU" w:cstheme="minorHAnsi"/>
        </w:rPr>
      </w:pPr>
      <w:bookmarkStart w:id="57" w:name="_Toc440019525"/>
      <w:bookmarkStart w:id="58" w:name="_Toc440961447"/>
      <w:bookmarkStart w:id="59" w:name="_Toc447105331"/>
      <w:r>
        <w:rPr>
          <w:rFonts w:eastAsia="PMingLiU" w:hAnsi="PMingLiU" w:cstheme="minorHAnsi" w:hint="eastAsia"/>
        </w:rPr>
        <w:t>靜置客戶資料之地點</w:t>
      </w:r>
      <w:bookmarkEnd w:id="57"/>
      <w:bookmarkEnd w:id="58"/>
      <w:bookmarkEnd w:id="59"/>
    </w:p>
    <w:p w:rsidR="004714D1" w:rsidRDefault="004714D1" w:rsidP="004714D1">
      <w:pPr>
        <w:pStyle w:val="ProductList-Body"/>
        <w:rPr>
          <w:rFonts w:eastAsia="PMingLiU" w:cstheme="minorHAnsi"/>
        </w:rPr>
      </w:pPr>
      <w:r>
        <w:rPr>
          <w:rFonts w:eastAsia="PMingLiU" w:cstheme="minorHAnsi" w:hint="eastAsia"/>
        </w:rPr>
        <w:t xml:space="preserve">Microsoft </w:t>
      </w:r>
      <w:r>
        <w:rPr>
          <w:rFonts w:eastAsia="PMingLiU" w:hAnsi="PMingLiU" w:cstheme="minorHAnsi" w:hint="eastAsia"/>
        </w:rPr>
        <w:t>會將靜置客戶資料存放在下列特定主要地理區域</w:t>
      </w:r>
      <w:r>
        <w:rPr>
          <w:rFonts w:eastAsia="PMingLiU" w:cstheme="minorHAnsi" w:hint="eastAsia"/>
        </w:rPr>
        <w:t xml:space="preserve"> (</w:t>
      </w:r>
      <w:r>
        <w:rPr>
          <w:rFonts w:eastAsia="PMingLiU" w:hAnsi="PMingLiU" w:cstheme="minorHAnsi" w:hint="eastAsia"/>
        </w:rPr>
        <w:t>以下每個均稱「地理區域」</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ind w:left="450" w:hanging="270"/>
        <w:rPr>
          <w:rFonts w:eastAsia="PMingLiU" w:cstheme="minorHAnsi"/>
        </w:rPr>
      </w:pPr>
      <w:r>
        <w:rPr>
          <w:rFonts w:eastAsia="PMingLiU" w:cstheme="minorHAnsi" w:hint="eastAsia"/>
          <w:b/>
        </w:rPr>
        <w:t xml:space="preserve">Office 365 </w:t>
      </w:r>
      <w:r>
        <w:rPr>
          <w:rFonts w:eastAsia="PMingLiU" w:hAnsi="PMingLiU" w:cstheme="minorHAnsi" w:hint="eastAsia"/>
          <w:b/>
        </w:rPr>
        <w:t>服務。</w:t>
      </w:r>
      <w:r>
        <w:rPr>
          <w:rFonts w:eastAsia="PMingLiU" w:hAnsi="PMingLiU" w:cstheme="minorHAnsi" w:hint="eastAsia"/>
        </w:rPr>
        <w:t>如果客戶在澳大利亞、歐盟、印度、日本或美國地區</w:t>
      </w:r>
      <w:r>
        <w:rPr>
          <w:rFonts w:eastAsia="PMingLiU" w:cstheme="minorHAnsi" w:hint="eastAsia"/>
        </w:rPr>
        <w:t xml:space="preserve"> (</w:t>
      </w:r>
      <w:r>
        <w:rPr>
          <w:rFonts w:eastAsia="PMingLiU" w:hAnsi="PMingLiU" w:cstheme="minorHAnsi" w:hint="eastAsia"/>
        </w:rPr>
        <w:t>上述各地分別稱為一地理區域</w:t>
      </w:r>
      <w:r>
        <w:rPr>
          <w:rFonts w:eastAsia="PMingLiU" w:cstheme="minorHAnsi" w:hint="eastAsia"/>
        </w:rPr>
        <w:t xml:space="preserve">) </w:t>
      </w:r>
      <w:r>
        <w:rPr>
          <w:rFonts w:eastAsia="PMingLiU" w:hAnsi="PMingLiU" w:cstheme="minorHAnsi" w:hint="eastAsia"/>
        </w:rPr>
        <w:t>提供其用戶，</w:t>
      </w:r>
      <w:r>
        <w:rPr>
          <w:rFonts w:eastAsia="PMingLiU" w:cstheme="minorHAnsi" w:hint="eastAsia"/>
        </w:rPr>
        <w:t xml:space="preserve">Microsoft </w:t>
      </w:r>
      <w:r>
        <w:rPr>
          <w:rFonts w:eastAsia="PMingLiU" w:hAnsi="PMingLiU" w:cstheme="minorHAnsi" w:hint="eastAsia"/>
        </w:rPr>
        <w:t>僅會將下列靜置客戶資料存放在該地理區域內：</w:t>
      </w:r>
      <w:r>
        <w:rPr>
          <w:rFonts w:eastAsia="PMingLiU" w:cstheme="minorHAnsi" w:hint="eastAsia"/>
        </w:rPr>
        <w:t xml:space="preserve">(1) Exchange Online </w:t>
      </w:r>
      <w:r>
        <w:rPr>
          <w:rFonts w:eastAsia="PMingLiU" w:hAnsi="PMingLiU" w:cstheme="minorHAnsi" w:hint="eastAsia"/>
        </w:rPr>
        <w:t>信箱內容</w:t>
      </w:r>
      <w:r>
        <w:rPr>
          <w:rFonts w:eastAsia="PMingLiU" w:cstheme="minorHAnsi" w:hint="eastAsia"/>
        </w:rPr>
        <w:t xml:space="preserve"> (</w:t>
      </w:r>
      <w:r>
        <w:rPr>
          <w:rFonts w:eastAsia="PMingLiU" w:hAnsi="PMingLiU" w:cstheme="minorHAnsi" w:hint="eastAsia"/>
        </w:rPr>
        <w:t>電子郵件內文、行事曆項目和電子郵件附件的內容</w:t>
      </w:r>
      <w:r>
        <w:rPr>
          <w:rFonts w:eastAsia="PMingLiU" w:cstheme="minorHAnsi" w:hint="eastAsia"/>
        </w:rPr>
        <w:t xml:space="preserve">) </w:t>
      </w:r>
      <w:r>
        <w:rPr>
          <w:rFonts w:eastAsia="PMingLiU" w:hAnsi="PMingLiU" w:cstheme="minorHAnsi" w:hint="eastAsia"/>
        </w:rPr>
        <w:t>以及</w:t>
      </w:r>
      <w:r>
        <w:rPr>
          <w:rFonts w:eastAsia="PMingLiU" w:cstheme="minorHAnsi" w:hint="eastAsia"/>
        </w:rPr>
        <w:t xml:space="preserve"> (2) SharePoint Online </w:t>
      </w:r>
      <w:r>
        <w:rPr>
          <w:rFonts w:eastAsia="PMingLiU" w:hAnsi="PMingLiU" w:cstheme="minorHAnsi" w:hint="eastAsia"/>
        </w:rPr>
        <w:t>網站內容和存放在該網站內之檔案。</w:t>
      </w:r>
    </w:p>
    <w:p w:rsidR="004714D1" w:rsidRDefault="004714D1" w:rsidP="004714D1">
      <w:pPr>
        <w:pStyle w:val="ProductList-Body"/>
        <w:numPr>
          <w:ilvl w:val="0"/>
          <w:numId w:val="38"/>
        </w:numPr>
        <w:ind w:left="450" w:hanging="270"/>
        <w:rPr>
          <w:rFonts w:eastAsia="PMingLiU" w:cstheme="minorHAnsi"/>
        </w:rPr>
      </w:pPr>
      <w:r>
        <w:rPr>
          <w:rFonts w:eastAsia="PMingLiU" w:cstheme="minorHAnsi" w:hint="eastAsia"/>
          <w:b/>
        </w:rPr>
        <w:t xml:space="preserve">Microsoft Intune </w:t>
      </w:r>
      <w:r>
        <w:rPr>
          <w:rFonts w:eastAsia="PMingLiU" w:hAnsi="PMingLiU" w:cstheme="minorHAnsi" w:hint="eastAsia"/>
          <w:b/>
        </w:rPr>
        <w:t>線上服務</w:t>
      </w:r>
      <w:r w:rsidRPr="00A12F0F">
        <w:rPr>
          <w:rFonts w:eastAsia="PMingLiU" w:hAnsi="PMingLiU" w:cstheme="minorHAnsi" w:hint="eastAsia"/>
          <w:b/>
        </w:rPr>
        <w:t>。</w:t>
      </w:r>
      <w:r>
        <w:rPr>
          <w:rFonts w:eastAsia="PMingLiU" w:hAnsi="PMingLiU" w:cstheme="minorHAnsi" w:hint="eastAsia"/>
        </w:rPr>
        <w:t>當客戶提供用戶帳戶時，客戶會選取將存放靜置客戶資料的可用地理區域。</w:t>
      </w:r>
      <w:r>
        <w:rPr>
          <w:rFonts w:eastAsia="PMingLiU" w:cstheme="minorHAnsi" w:hint="eastAsia"/>
        </w:rPr>
        <w:t xml:space="preserve">Microsoft </w:t>
      </w:r>
      <w:r>
        <w:rPr>
          <w:rFonts w:eastAsia="PMingLiU" w:hAnsi="PMingLiU" w:cstheme="minorHAnsi" w:hint="eastAsia"/>
        </w:rPr>
        <w:t>不會將客戶資料移轉至客戶所選取之地理區域以外的地區，但若</w:t>
      </w:r>
      <w:r>
        <w:rPr>
          <w:rFonts w:eastAsia="PMingLiU" w:cstheme="minorHAnsi" w:hint="eastAsia"/>
        </w:rPr>
        <w:t xml:space="preserve"> Microsoft Intune </w:t>
      </w:r>
      <w:r>
        <w:rPr>
          <w:rFonts w:eastAsia="PMingLiU" w:hAnsi="PMingLiU" w:cstheme="minorHAnsi" w:hint="eastAsia"/>
        </w:rPr>
        <w:t>信任中心的</w:t>
      </w:r>
      <w:r>
        <w:rPr>
          <w:rFonts w:eastAsia="PMingLiU" w:cstheme="minorHAnsi" w:hint="eastAsia"/>
        </w:rPr>
        <w:t xml:space="preserve"> &lt;</w:t>
      </w:r>
      <w:r>
        <w:rPr>
          <w:rFonts w:eastAsia="PMingLiU" w:hAnsi="PMingLiU" w:cstheme="minorHAnsi" w:hint="eastAsia"/>
        </w:rPr>
        <w:t>資料位置</w:t>
      </w:r>
      <w:r>
        <w:rPr>
          <w:rFonts w:eastAsia="PMingLiU" w:cstheme="minorHAnsi" w:hint="eastAsia"/>
        </w:rPr>
        <w:t xml:space="preserve">&gt; </w:t>
      </w:r>
      <w:r>
        <w:rPr>
          <w:rFonts w:eastAsia="PMingLiU" w:hAnsi="PMingLiU" w:cstheme="minorHAnsi" w:hint="eastAsia"/>
        </w:rPr>
        <w:t>小節中所註明者則不在此限。</w:t>
      </w:r>
    </w:p>
    <w:p w:rsidR="004714D1" w:rsidRDefault="004714D1" w:rsidP="004714D1">
      <w:pPr>
        <w:pStyle w:val="ProductList-Body"/>
        <w:numPr>
          <w:ilvl w:val="0"/>
          <w:numId w:val="38"/>
        </w:numPr>
        <w:ind w:left="450" w:hanging="270"/>
        <w:rPr>
          <w:rFonts w:eastAsia="PMingLiU" w:cstheme="minorHAnsi"/>
        </w:rPr>
      </w:pPr>
      <w:r>
        <w:rPr>
          <w:rFonts w:eastAsia="PMingLiU" w:cstheme="minorHAnsi" w:hint="eastAsia"/>
          <w:b/>
        </w:rPr>
        <w:t>Microsoft Power BI</w:t>
      </w:r>
      <w:r w:rsidRPr="00A12F0F">
        <w:rPr>
          <w:rFonts w:eastAsia="PMingLiU" w:hAnsi="PMingLiU" w:cstheme="minorHAnsi" w:hint="eastAsia"/>
          <w:b/>
        </w:rPr>
        <w:t>。</w:t>
      </w:r>
      <w:r>
        <w:rPr>
          <w:rFonts w:eastAsia="PMingLiU" w:hAnsi="PMingLiU" w:cstheme="minorHAnsi" w:hint="eastAsia"/>
        </w:rPr>
        <w:t>如果客戶在美國或歐盟地區提供其用戶，</w:t>
      </w:r>
      <w:r>
        <w:rPr>
          <w:rFonts w:eastAsia="PMingLiU" w:cstheme="minorHAnsi" w:hint="eastAsia"/>
        </w:rPr>
        <w:t xml:space="preserve">Microsoft </w:t>
      </w:r>
      <w:r>
        <w:rPr>
          <w:rFonts w:eastAsia="PMingLiU" w:hAnsi="PMingLiU" w:cstheme="minorHAnsi" w:hint="eastAsia"/>
        </w:rPr>
        <w:t>會將下列</w:t>
      </w:r>
      <w:r>
        <w:rPr>
          <w:rFonts w:eastAsia="PMingLiU" w:cstheme="minorHAnsi" w:hint="eastAsia"/>
        </w:rPr>
        <w:t xml:space="preserve"> Microsoft Power BI </w:t>
      </w:r>
      <w:r>
        <w:rPr>
          <w:rFonts w:eastAsia="PMingLiU" w:hAnsi="PMingLiU" w:cstheme="minorHAnsi" w:hint="eastAsia"/>
        </w:rPr>
        <w:t>靜置客戶資料存放在該地理區域內：</w:t>
      </w:r>
    </w:p>
    <w:p w:rsidR="004714D1" w:rsidRDefault="004714D1" w:rsidP="004714D1">
      <w:pPr>
        <w:pStyle w:val="ProductList-Body"/>
        <w:numPr>
          <w:ilvl w:val="0"/>
          <w:numId w:val="38"/>
        </w:numPr>
        <w:ind w:left="450" w:right="-90" w:hanging="270"/>
        <w:rPr>
          <w:rFonts w:eastAsia="PMingLiU" w:cstheme="minorHAnsi"/>
        </w:rPr>
      </w:pPr>
      <w:r>
        <w:rPr>
          <w:rFonts w:eastAsia="PMingLiU" w:cstheme="minorHAnsi" w:hint="eastAsia"/>
          <w:b/>
        </w:rPr>
        <w:lastRenderedPageBreak/>
        <w:t xml:space="preserve">Microsoft Azure </w:t>
      </w:r>
      <w:r>
        <w:rPr>
          <w:rFonts w:eastAsia="PMingLiU" w:hAnsi="PMingLiU" w:cstheme="minorHAnsi" w:hint="eastAsia"/>
          <w:b/>
        </w:rPr>
        <w:t>核心服務</w:t>
      </w:r>
      <w:r w:rsidRPr="0034415E">
        <w:rPr>
          <w:rFonts w:eastAsia="PMingLiU" w:hAnsi="PMingLiU" w:cstheme="minorHAnsi" w:hint="eastAsia"/>
          <w:b/>
        </w:rPr>
        <w:t>。</w:t>
      </w:r>
      <w:r>
        <w:rPr>
          <w:rFonts w:eastAsia="PMingLiU" w:hAnsi="PMingLiU" w:cstheme="minorHAnsi" w:hint="eastAsia"/>
        </w:rPr>
        <w:t>如果客戶將某特定服務設定為要在地理區域內部署，則</w:t>
      </w:r>
      <w:r>
        <w:rPr>
          <w:rFonts w:eastAsia="PMingLiU" w:cstheme="minorHAnsi" w:hint="eastAsia"/>
        </w:rPr>
        <w:t xml:space="preserve"> Microsoft </w:t>
      </w:r>
      <w:r>
        <w:rPr>
          <w:rFonts w:eastAsia="PMingLiU" w:hAnsi="PMingLiU" w:cstheme="minorHAnsi" w:hint="eastAsia"/>
        </w:rPr>
        <w:t>會將該項服務的靜置客戶資料存放在指定的地理區域內。部分服務無法讓客戶設定為在某特定地理區域內或美國以外的地區進行部署，而且可能會將備份存放在其他位置，詳如</w:t>
      </w:r>
      <w:r>
        <w:rPr>
          <w:rFonts w:eastAsia="PMingLiU" w:cstheme="minorHAnsi" w:hint="eastAsia"/>
        </w:rPr>
        <w:t xml:space="preserve"> Microsoft Azure </w:t>
      </w:r>
      <w:r>
        <w:rPr>
          <w:rFonts w:eastAsia="PMingLiU" w:hAnsi="PMingLiU" w:cstheme="minorHAnsi" w:hint="eastAsia"/>
        </w:rPr>
        <w:t>信任中心中所述</w:t>
      </w:r>
      <w:r>
        <w:rPr>
          <w:rFonts w:eastAsia="PMingLiU" w:cstheme="minorHAnsi" w:hint="eastAsia"/>
        </w:rPr>
        <w:t xml:space="preserve"> (Microsoft </w:t>
      </w:r>
      <w:r>
        <w:rPr>
          <w:rFonts w:eastAsia="PMingLiU" w:hAnsi="PMingLiU" w:cstheme="minorHAnsi" w:hint="eastAsia"/>
        </w:rPr>
        <w:t>得不定時更新其資訊，但</w:t>
      </w:r>
      <w:r>
        <w:rPr>
          <w:rFonts w:eastAsia="PMingLiU" w:cstheme="minorHAnsi" w:hint="eastAsia"/>
        </w:rPr>
        <w:t xml:space="preserve"> Microsoft </w:t>
      </w:r>
      <w:r>
        <w:rPr>
          <w:rFonts w:eastAsia="PMingLiU" w:hAnsi="PMingLiU" w:cstheme="minorHAnsi" w:hint="eastAsia"/>
        </w:rPr>
        <w:t>不會在一般發行中為現有服務新增例外狀況</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spacing w:after="120"/>
        <w:ind w:left="450" w:hanging="270"/>
        <w:rPr>
          <w:rFonts w:eastAsia="PMingLiU" w:cstheme="minorHAnsi"/>
        </w:rPr>
      </w:pPr>
      <w:r>
        <w:rPr>
          <w:rFonts w:eastAsia="PMingLiU" w:cstheme="minorHAnsi" w:hint="eastAsia"/>
          <w:b/>
        </w:rPr>
        <w:t>Microsoft Dynamics CRM Online</w:t>
      </w:r>
      <w:r w:rsidRPr="0034415E">
        <w:rPr>
          <w:rFonts w:eastAsia="PMingLiU" w:hAnsi="PMingLiU" w:cstheme="minorHAnsi" w:hint="eastAsia"/>
          <w:b/>
        </w:rPr>
        <w:t>。</w:t>
      </w:r>
      <w:r>
        <w:rPr>
          <w:rFonts w:eastAsia="PMingLiU" w:hAnsi="PMingLiU" w:cstheme="minorHAnsi" w:hint="eastAsia"/>
        </w:rPr>
        <w:t>針對</w:t>
      </w:r>
      <w:r>
        <w:rPr>
          <w:rFonts w:eastAsia="PMingLiU" w:cstheme="minorHAnsi" w:hint="eastAsia"/>
        </w:rPr>
        <w:t xml:space="preserve"> Microsoft Dynamics CRM Online </w:t>
      </w:r>
      <w:r>
        <w:rPr>
          <w:rFonts w:eastAsia="PMingLiU" w:hAnsi="PMingLiU" w:cstheme="minorHAnsi" w:hint="eastAsia"/>
        </w:rPr>
        <w:t>服務所管理之實體，若客戶在美國或歐盟地區供應其執行個體，</w:t>
      </w:r>
      <w:r>
        <w:rPr>
          <w:rFonts w:eastAsia="PMingLiU" w:cstheme="minorHAnsi" w:hint="eastAsia"/>
        </w:rPr>
        <w:t xml:space="preserve">Microsoft </w:t>
      </w:r>
      <w:r>
        <w:rPr>
          <w:rFonts w:eastAsia="PMingLiU" w:hAnsi="PMingLiU" w:cstheme="minorHAnsi" w:hint="eastAsia"/>
        </w:rPr>
        <w:t>會將靜置客戶資料存放在美國或歐盟地區</w:t>
      </w:r>
      <w:r>
        <w:rPr>
          <w:rFonts w:eastAsia="PMingLiU" w:cstheme="minorHAnsi" w:hint="eastAsia"/>
        </w:rPr>
        <w:t xml:space="preserve"> (</w:t>
      </w:r>
      <w:r>
        <w:rPr>
          <w:rFonts w:eastAsia="PMingLiU" w:hAnsi="PMingLiU" w:cstheme="minorHAnsi" w:hint="eastAsia"/>
        </w:rPr>
        <w:t>視情況而定</w:t>
      </w:r>
      <w:r>
        <w:rPr>
          <w:rFonts w:eastAsia="PMingLiU" w:cstheme="minorHAnsi" w:hint="eastAsia"/>
        </w:rPr>
        <w:t>)</w:t>
      </w:r>
      <w:r>
        <w:rPr>
          <w:rFonts w:eastAsia="PMingLiU" w:hAnsi="PMingLiU" w:cstheme="minorHAnsi" w:hint="eastAsia"/>
        </w:rPr>
        <w:t>。</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0" w:name="_Toc447105332"/>
      <w:r w:rsidRPr="00861C8A">
        <w:rPr>
          <w:rFonts w:eastAsia="PMingLiU"/>
        </w:rPr>
        <w:t>隱私權</w:t>
      </w:r>
      <w:bookmarkEnd w:id="60"/>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61" w:name="_Toc447105333"/>
      <w:r w:rsidRPr="00861C8A">
        <w:rPr>
          <w:rFonts w:eastAsia="PMingLiU"/>
        </w:rPr>
        <w:t>其他歐洲條款</w:t>
      </w:r>
      <w:bookmarkEnd w:id="61"/>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2" w:name="_Toc447105334"/>
      <w:r w:rsidRPr="00861C8A">
        <w:rPr>
          <w:rFonts w:eastAsia="PMingLiU"/>
        </w:rPr>
        <w:t>安全性</w:t>
      </w:r>
      <w:bookmarkEnd w:id="62"/>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lastRenderedPageBreak/>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C369CB" w:rsidP="00C369CB">
            <w:pPr>
              <w:pStyle w:val="ProductList-Body"/>
              <w:ind w:left="162" w:hanging="162"/>
              <w:rPr>
                <w:rFonts w:eastAsia="PMingLiU"/>
                <w:sz w:val="16"/>
                <w:szCs w:val="16"/>
              </w:rPr>
            </w:pPr>
            <w:r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事件回應流程</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0671C7" w:rsidP="00D62D7B">
            <w:pPr>
              <w:pStyle w:val="ProductList-Body"/>
              <w:ind w:left="162" w:hanging="162"/>
              <w:rPr>
                <w:rFonts w:eastAsia="PMingLiU"/>
                <w:sz w:val="16"/>
                <w:szCs w:val="16"/>
              </w:rPr>
            </w:pPr>
            <w:r w:rsidRPr="004714D1">
              <w:rPr>
                <w:rFonts w:eastAsia="PMingLiU"/>
                <w:color w:val="000000" w:themeColor="text1"/>
                <w:sz w:val="16"/>
                <w:szCs w:val="16"/>
              </w:rPr>
              <w:t xml:space="preserve">Microsoft </w:t>
            </w:r>
            <w:r w:rsidRPr="004714D1">
              <w:rPr>
                <w:rFonts w:eastAsia="PMingLiU"/>
                <w:color w:val="000000" w:themeColor="text1"/>
                <w:sz w:val="16"/>
                <w:szCs w:val="16"/>
              </w:rPr>
              <w:t>會嚴密追蹤或讓</w:t>
            </w:r>
            <w:r w:rsidRPr="004714D1">
              <w:rPr>
                <w:rFonts w:eastAsia="PMingLiU"/>
                <w:sz w:val="16"/>
                <w:szCs w:val="16"/>
              </w:rPr>
              <w:t>客戶追蹤客戶資料的揭露過程，包括所揭露的資料、揭露資料的對象及揭露時間。</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Azure </w:t>
            </w:r>
            <w:r>
              <w:rPr>
                <w:rFonts w:eastAsia="PMingLiU" w:hAnsi="PMingLiU" w:cstheme="minorHAnsi" w:hint="eastAsia"/>
                <w:sz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r>
    </w:tbl>
    <w:p w:rsidR="004714D1" w:rsidRPr="00B13D0C" w:rsidRDefault="004714D1" w:rsidP="004714D1">
      <w:pPr>
        <w:pStyle w:val="ProductList-Body"/>
        <w:rPr>
          <w:rFonts w:eastAsia="PMingLiU" w:cstheme="minorHAnsi"/>
          <w:i/>
          <w:color w:val="000000" w:themeColor="text1"/>
          <w:lang w:val="en-US"/>
        </w:rPr>
      </w:pPr>
      <w:r w:rsidRPr="00B13D0C">
        <w:rPr>
          <w:rFonts w:eastAsia="PMingLiU" w:cstheme="minorHAnsi" w:hint="eastAsia"/>
          <w:i/>
          <w:color w:val="000000" w:themeColor="text1"/>
          <w:lang w:val="en-US"/>
        </w:rPr>
        <w:t>*</w:t>
      </w:r>
      <w:r>
        <w:rPr>
          <w:rFonts w:eastAsia="PMingLiU" w:hAnsi="PMingLiU" w:cstheme="minorHAnsi" w:hint="eastAsia"/>
          <w:i/>
          <w:color w:val="000000" w:themeColor="text1"/>
        </w:rPr>
        <w:t>不包括</w:t>
      </w:r>
      <w:r w:rsidRPr="00B13D0C">
        <w:rPr>
          <w:rFonts w:eastAsia="PMingLiU" w:cstheme="minorHAnsi" w:hint="eastAsia"/>
          <w:i/>
          <w:color w:val="000000" w:themeColor="text1"/>
          <w:lang w:val="en-US"/>
        </w:rPr>
        <w:t xml:space="preserve"> Microsoft Dynamics Marketing</w:t>
      </w:r>
      <w:r>
        <w:rPr>
          <w:rFonts w:eastAsia="PMingLiU" w:hAnsi="PMingLiU" w:cstheme="minorHAnsi" w:hint="eastAsia"/>
          <w:i/>
          <w:color w:val="000000" w:themeColor="text1"/>
        </w:rPr>
        <w:t>。</w:t>
      </w:r>
    </w:p>
    <w:p w:rsidR="000671C7" w:rsidRPr="00864991" w:rsidRDefault="004714D1" w:rsidP="004714D1">
      <w:pPr>
        <w:pStyle w:val="ProductList-Body"/>
        <w:rPr>
          <w:rFonts w:eastAsia="PMingLiU"/>
          <w:i/>
        </w:rPr>
      </w:pPr>
      <w:r>
        <w:rPr>
          <w:rFonts w:eastAsia="PMingLiU" w:cstheme="minorHAnsi" w:hint="eastAsia"/>
          <w:color w:val="000000" w:themeColor="text1"/>
        </w:rPr>
        <w:t>**</w:t>
      </w:r>
      <w:r>
        <w:rPr>
          <w:rFonts w:eastAsia="PMingLiU" w:hAnsi="PMingLiU" w:cstheme="minorHAnsi" w:hint="eastAsia"/>
          <w:i/>
          <w:color w:val="000000" w:themeColor="text1"/>
        </w:rPr>
        <w:t>現行範圍已詳載於稽核報告並於</w:t>
      </w:r>
      <w:r>
        <w:rPr>
          <w:rFonts w:eastAsia="PMingLiU" w:cstheme="minorHAnsi" w:hint="eastAsia"/>
          <w:i/>
          <w:color w:val="000000" w:themeColor="text1"/>
        </w:rPr>
        <w:t xml:space="preserve"> Microsoft Azure </w:t>
      </w:r>
      <w:r>
        <w:rPr>
          <w:rFonts w:eastAsia="PMingLiU" w:hAnsi="PMingLiU" w:cstheme="minorHAnsi" w:hint="eastAsia"/>
          <w:i/>
          <w:color w:val="000000" w:themeColor="text1"/>
        </w:rPr>
        <w:t>信任中心摘要簡述</w:t>
      </w:r>
      <w:r w:rsidR="000671C7" w:rsidRPr="00864991">
        <w:rPr>
          <w:rFonts w:eastAsia="PMingLiU"/>
          <w:i/>
        </w:rPr>
        <w:t>。</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A22EC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63" w:name="OnlineServiceSpecificTerms"/>
      <w:bookmarkStart w:id="64" w:name="_Toc447105335"/>
      <w:r w:rsidRPr="00861C8A">
        <w:rPr>
          <w:rFonts w:asciiTheme="minorHAnsi" w:eastAsia="PMingLiU" w:hAnsiTheme="minorHAnsi"/>
        </w:rPr>
        <w:lastRenderedPageBreak/>
        <w:t>線上服務特定條款</w:t>
      </w:r>
      <w:bookmarkEnd w:id="63"/>
      <w:bookmarkEnd w:id="64"/>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65" w:name="_Toc447105336"/>
      <w:bookmarkStart w:id="66" w:name="MicrosoftAzureServices"/>
      <w:r w:rsidRPr="008F1B2C">
        <w:rPr>
          <w:rFonts w:eastAsia="PMingLiU"/>
          <w:lang w:eastAsia="zh-TW"/>
        </w:rPr>
        <w:t xml:space="preserve">Microsoft Azure </w:t>
      </w:r>
      <w:r w:rsidRPr="008F1B2C">
        <w:rPr>
          <w:rFonts w:eastAsia="PMingLiU" w:cs="MS Gothic"/>
          <w:lang w:eastAsia="zh-TW"/>
        </w:rPr>
        <w:t>服務</w:t>
      </w:r>
      <w:bookmarkEnd w:id="65"/>
    </w:p>
    <w:bookmarkEnd w:id="66"/>
    <w:p w:rsidR="000671C7" w:rsidRPr="005920AE" w:rsidRDefault="000671C7" w:rsidP="000671C7">
      <w:pPr>
        <w:pStyle w:val="ProductList-Body"/>
        <w:rPr>
          <w:rFonts w:eastAsia="PMingLiU"/>
        </w:rPr>
      </w:pPr>
      <w:r w:rsidRPr="005920AE">
        <w:rPr>
          <w:rFonts w:eastAsia="PMingLiU"/>
          <w:b/>
          <w:color w:val="00188F"/>
        </w:rPr>
        <w:t>聲明</w:t>
      </w:r>
    </w:p>
    <w:p w:rsidR="000671C7" w:rsidRPr="00861C8A" w:rsidRDefault="005920AE" w:rsidP="000671C7">
      <w:pPr>
        <w:pStyle w:val="ProductList-Body"/>
        <w:rPr>
          <w:rFonts w:eastAsia="PMingLiU"/>
        </w:rPr>
      </w:pPr>
      <w:r w:rsidRPr="005920AE">
        <w:rPr>
          <w:rFonts w:eastAsia="PMingLiU" w:cs="MingLiU"/>
        </w:rPr>
        <w:t>位於</w:t>
      </w:r>
      <w:hyperlink w:anchor="Attachment1" w:history="1">
        <w:r w:rsidRPr="005920AE">
          <w:rPr>
            <w:rStyle w:val="Hyperlink"/>
            <w:rFonts w:eastAsia="PMingLiU"/>
            <w:color w:val="0563C1"/>
          </w:rPr>
          <w:t>附件</w:t>
        </w:r>
        <w:r w:rsidRPr="005920AE">
          <w:rPr>
            <w:rStyle w:val="Hyperlink"/>
            <w:rFonts w:eastAsia="PMingLiU"/>
            <w:color w:val="0563C1"/>
          </w:rPr>
          <w:t xml:space="preserve"> 1</w:t>
        </w:r>
      </w:hyperlink>
      <w:r w:rsidRPr="005920AE">
        <w:rPr>
          <w:rFonts w:eastAsia="PMingLiU"/>
        </w:rPr>
        <w:t xml:space="preserve"> </w:t>
      </w:r>
      <w:r w:rsidRPr="005920AE">
        <w:rPr>
          <w:rFonts w:eastAsia="PMingLiU" w:cs="MingLiU"/>
        </w:rPr>
        <w:t>中之專業服務及</w:t>
      </w:r>
      <w:r w:rsidRPr="005920AE">
        <w:rPr>
          <w:rFonts w:eastAsia="PMingLiU"/>
        </w:rPr>
        <w:t xml:space="preserve"> H.264/AVC </w:t>
      </w:r>
      <w:r w:rsidRPr="005920AE">
        <w:rPr>
          <w:rFonts w:eastAsia="PMingLiU" w:cs="MingLiU"/>
        </w:rPr>
        <w:t>視訊標準</w:t>
      </w:r>
      <w:r w:rsidRPr="005920AE">
        <w:rPr>
          <w:rFonts w:eastAsia="PMingLiU"/>
        </w:rPr>
        <w:t xml:space="preserve"> (H.264/AVC Visual Standard)</w:t>
      </w:r>
      <w:r w:rsidRPr="005920AE">
        <w:rPr>
          <w:rFonts w:eastAsia="PMingLiU" w:cs="MingLiU"/>
        </w:rPr>
        <w:t>、</w:t>
      </w:r>
      <w:r w:rsidRPr="005920AE">
        <w:rPr>
          <w:rFonts w:eastAsia="PMingLiU"/>
        </w:rPr>
        <w:t xml:space="preserve">VC-1 </w:t>
      </w:r>
      <w:r w:rsidRPr="005920AE">
        <w:rPr>
          <w:rFonts w:eastAsia="PMingLiU" w:cs="MingLiU"/>
        </w:rPr>
        <w:t>視訊標準</w:t>
      </w:r>
      <w:r w:rsidRPr="005920AE">
        <w:rPr>
          <w:rFonts w:eastAsia="PMingLiU"/>
        </w:rPr>
        <w:t xml:space="preserve"> (VC-1 Video Standard) </w:t>
      </w:r>
      <w:r w:rsidRPr="005920AE">
        <w:rPr>
          <w:rFonts w:eastAsia="PMingLiU" w:cs="MingLiU"/>
        </w:rPr>
        <w:t>及</w:t>
      </w:r>
      <w:r w:rsidRPr="005920AE">
        <w:rPr>
          <w:rFonts w:eastAsia="PMingLiU"/>
        </w:rPr>
        <w:t xml:space="preserve"> MPEG-4 Part 2 </w:t>
      </w:r>
      <w:r w:rsidRPr="005920AE">
        <w:rPr>
          <w:rFonts w:eastAsia="PMingLiU" w:cs="MingLiU"/>
        </w:rPr>
        <w:t>視訊標準</w:t>
      </w:r>
      <w:r w:rsidRPr="005920AE">
        <w:rPr>
          <w:rFonts w:eastAsia="PMingLiU"/>
        </w:rPr>
        <w:t xml:space="preserve"> (MPEG-4 Part 2 Visual Standard) </w:t>
      </w:r>
      <w:r w:rsidRPr="005920AE">
        <w:rPr>
          <w:rFonts w:eastAsia="PMingLiU" w:cs="MingLiU"/>
        </w:rPr>
        <w:t>和</w:t>
      </w:r>
      <w:r w:rsidRPr="005920AE">
        <w:rPr>
          <w:rFonts w:eastAsia="PMingLiU"/>
        </w:rPr>
        <w:t xml:space="preserve"> MPEG-2 </w:t>
      </w:r>
      <w:r w:rsidRPr="005920AE">
        <w:rPr>
          <w:rFonts w:eastAsia="PMingLiU" w:cs="MingLiU"/>
        </w:rPr>
        <w:t>視訊標準</w:t>
      </w:r>
      <w:r w:rsidRPr="005920AE">
        <w:rPr>
          <w:rFonts w:eastAsia="PMingLiU"/>
        </w:rPr>
        <w:t xml:space="preserve"> (MPEG-2 Video Standard) </w:t>
      </w:r>
      <w:r w:rsidRPr="005920AE">
        <w:rPr>
          <w:rFonts w:eastAsia="PMingLiU" w:cs="MingLiU"/>
        </w:rPr>
        <w:t>之聲明適用之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9"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4714D1" w:rsidRPr="003337F2" w:rsidRDefault="004714D1" w:rsidP="004714D1">
      <w:pPr>
        <w:pStyle w:val="ProductList-Offering2Heading"/>
        <w:outlineLvl w:val="2"/>
        <w:rPr>
          <w:rFonts w:eastAsia="PMingLiU" w:cstheme="minorHAnsi"/>
          <w:lang w:eastAsia="zh-TW"/>
        </w:rPr>
      </w:pPr>
      <w:r w:rsidRPr="003337F2">
        <w:rPr>
          <w:rFonts w:eastAsia="PMingLiU" w:cstheme="minorHAnsi" w:hint="eastAsia"/>
          <w:lang w:eastAsia="zh-TW"/>
        </w:rPr>
        <w:tab/>
      </w:r>
      <w:bookmarkStart w:id="67" w:name="_Toc440961453"/>
      <w:bookmarkStart w:id="68" w:name="_Toc447105337"/>
      <w:r w:rsidRPr="003337F2">
        <w:rPr>
          <w:rFonts w:eastAsia="PMingLiU" w:cstheme="minorHAnsi" w:hint="eastAsia"/>
          <w:lang w:eastAsia="zh-TW"/>
        </w:rPr>
        <w:t>Microsoft Azure StorSimple</w:t>
      </w:r>
      <w:bookmarkEnd w:id="67"/>
      <w:bookmarkEnd w:id="68"/>
    </w:p>
    <w:p w:rsidR="004714D1" w:rsidRPr="008C714B" w:rsidRDefault="004714D1" w:rsidP="004714D1">
      <w:pPr>
        <w:pStyle w:val="ProductList-Body"/>
        <w:rPr>
          <w:rFonts w:asciiTheme="majorHAnsi" w:eastAsia="PMingLiU" w:hAnsiTheme="majorHAnsi" w:cstheme="minorHAnsi"/>
          <w:color w:val="000000"/>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1 (8100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4714D1" w:rsidRPr="008C714B" w:rsidRDefault="004714D1" w:rsidP="004714D1">
      <w:pPr>
        <w:pStyle w:val="ProductList-Body"/>
        <w:rPr>
          <w:rFonts w:asciiTheme="majorHAnsi" w:eastAsia="PMingLiU" w:hAnsiTheme="majorHAnsi" w:cstheme="minorHAnsi"/>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2 (8600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0671C7" w:rsidRPr="008C714B"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8C714B" w:rsidRDefault="008C714B" w:rsidP="008C714B">
      <w:pPr>
        <w:pStyle w:val="ProductList-Offering2Heading"/>
        <w:outlineLvl w:val="2"/>
      </w:pPr>
      <w:r>
        <w:tab/>
      </w:r>
      <w:bookmarkStart w:id="69" w:name="_Toc444248849"/>
      <w:bookmarkStart w:id="70" w:name="_Toc447105338"/>
      <w:r>
        <w:t>Microsoft Cloud Security App</w:t>
      </w:r>
      <w:bookmarkEnd w:id="69"/>
      <w:bookmarkEnd w:id="70"/>
    </w:p>
    <w:p w:rsidR="008C714B" w:rsidRPr="008C714B" w:rsidRDefault="00A22EC8" w:rsidP="008C714B">
      <w:pPr>
        <w:pStyle w:val="ProductList-Body"/>
        <w:shd w:val="clear" w:color="auto" w:fill="A6A6A6" w:themeFill="background1" w:themeFillShade="A6"/>
        <w:spacing w:before="120" w:after="240"/>
        <w:jc w:val="right"/>
        <w:rPr>
          <w:sz w:val="16"/>
          <w:szCs w:val="16"/>
          <w:lang w:val="en-US"/>
        </w:rPr>
      </w:pPr>
      <w:hyperlink w:anchor="TableofContents" w:history="1">
        <w:r w:rsidR="008C714B" w:rsidRPr="00B93F19">
          <w:rPr>
            <w:rStyle w:val="Hyperlink"/>
            <w:rFonts w:ascii="PMingLiU" w:eastAsia="PMingLiU" w:hAnsi="PMingLiU"/>
            <w:sz w:val="16"/>
            <w:szCs w:val="16"/>
          </w:rPr>
          <w:t>目錄</w:t>
        </w:r>
      </w:hyperlink>
      <w:r w:rsidR="008C714B" w:rsidRPr="008C714B">
        <w:rPr>
          <w:rFonts w:ascii="PMingLiU" w:eastAsia="PMingLiU" w:hAnsi="PMingLiU"/>
          <w:sz w:val="16"/>
          <w:szCs w:val="16"/>
          <w:lang w:val="en-US"/>
        </w:rPr>
        <w:t>/</w:t>
      </w:r>
      <w:hyperlink w:anchor="GeneralTerms" w:history="1">
        <w:r w:rsidR="008C714B" w:rsidRPr="00B93F19">
          <w:rPr>
            <w:rStyle w:val="Hyperlink"/>
            <w:rFonts w:ascii="PMingLiU" w:eastAsia="PMingLiU" w:hAnsi="PMingLiU"/>
            <w:sz w:val="16"/>
            <w:szCs w:val="16"/>
          </w:rPr>
          <w:t>一般條款</w:t>
        </w:r>
      </w:hyperlink>
    </w:p>
    <w:p w:rsidR="008C714B" w:rsidRDefault="008C714B" w:rsidP="008C714B">
      <w:pPr>
        <w:pStyle w:val="ProductList-Offering2Heading"/>
        <w:outlineLvl w:val="2"/>
      </w:pPr>
      <w:r>
        <w:tab/>
      </w:r>
      <w:bookmarkStart w:id="71" w:name="_Toc444248850"/>
      <w:bookmarkStart w:id="72" w:name="_Toc447105339"/>
      <w:r>
        <w:t>HockeyApp</w:t>
      </w:r>
      <w:bookmarkEnd w:id="71"/>
      <w:bookmarkEnd w:id="72"/>
    </w:p>
    <w:p w:rsidR="008C714B" w:rsidRPr="008C714B" w:rsidRDefault="008C714B" w:rsidP="008C714B">
      <w:pPr>
        <w:pStyle w:val="ProductList-Body"/>
        <w:rPr>
          <w:rFonts w:asciiTheme="majorHAnsi" w:hAnsiTheme="majorHAnsi"/>
          <w:sz w:val="16"/>
          <w:szCs w:val="16"/>
          <w:lang w:val="en-US"/>
        </w:rPr>
      </w:pPr>
      <w:r w:rsidRPr="00B93F19">
        <w:rPr>
          <w:rFonts w:ascii="PMingLiU" w:eastAsia="PMingLiU" w:hAnsi="PMingLiU"/>
        </w:rPr>
        <w:t>隱私權原則位於</w:t>
      </w:r>
      <w:r w:rsidRPr="008C714B">
        <w:rPr>
          <w:lang w:val="en-US"/>
        </w:rPr>
        <w:t xml:space="preserve"> </w:t>
      </w:r>
      <w:hyperlink r:id="rId33" w:history="1">
        <w:r w:rsidRPr="00DB1FA2">
          <w:rPr>
            <w:rStyle w:val="Hyperlink"/>
            <w:lang w:val="en-US"/>
          </w:rPr>
          <w:t>http://hockeyapp.net/privacy/</w:t>
        </w:r>
      </w:hyperlink>
      <w:r w:rsidRPr="008C714B">
        <w:rPr>
          <w:lang w:val="en-US"/>
        </w:rPr>
        <w:t>，</w:t>
      </w:r>
      <w:r w:rsidRPr="00B93F19">
        <w:rPr>
          <w:rFonts w:ascii="PMingLiU" w:eastAsia="PMingLiU" w:hAnsi="PMingLiU"/>
        </w:rPr>
        <w:t>適用於客戶對</w:t>
      </w:r>
      <w:r w:rsidRPr="008C714B">
        <w:rPr>
          <w:lang w:val="en-US"/>
        </w:rPr>
        <w:t xml:space="preserve"> HockeyApp </w:t>
      </w:r>
      <w:r w:rsidRPr="00B93F19">
        <w:rPr>
          <w:rFonts w:ascii="PMingLiU" w:eastAsia="PMingLiU" w:hAnsi="PMingLiU"/>
        </w:rPr>
        <w:t>服務之使用</w:t>
      </w:r>
      <w:r>
        <w:t>。</w:t>
      </w:r>
    </w:p>
    <w:p w:rsidR="008C714B" w:rsidRPr="008C714B" w:rsidRDefault="00A22EC8" w:rsidP="008C714B">
      <w:pPr>
        <w:pStyle w:val="ProductList-Body"/>
        <w:shd w:val="clear" w:color="auto" w:fill="A6A6A6" w:themeFill="background1" w:themeFillShade="A6"/>
        <w:spacing w:before="120" w:after="240"/>
        <w:jc w:val="right"/>
        <w:rPr>
          <w:sz w:val="16"/>
          <w:szCs w:val="16"/>
          <w:lang w:val="en-US"/>
        </w:rPr>
      </w:pPr>
      <w:hyperlink w:anchor="TableofContents" w:history="1">
        <w:r w:rsidR="008C714B" w:rsidRPr="00B93F19">
          <w:rPr>
            <w:rStyle w:val="Hyperlink"/>
            <w:rFonts w:ascii="PMingLiU" w:eastAsia="PMingLiU" w:hAnsi="PMingLiU"/>
            <w:sz w:val="16"/>
            <w:szCs w:val="16"/>
          </w:rPr>
          <w:t>目錄</w:t>
        </w:r>
      </w:hyperlink>
      <w:r w:rsidR="008C714B" w:rsidRPr="008C714B">
        <w:rPr>
          <w:rFonts w:ascii="PMingLiU" w:eastAsia="PMingLiU" w:hAnsi="PMingLiU"/>
          <w:sz w:val="16"/>
          <w:szCs w:val="16"/>
          <w:lang w:val="en-US"/>
        </w:rPr>
        <w:t>/</w:t>
      </w:r>
      <w:hyperlink w:anchor="GeneralTerms" w:history="1">
        <w:r w:rsidR="008C714B" w:rsidRPr="00B93F19">
          <w:rPr>
            <w:rStyle w:val="Hyperlink"/>
            <w:rFonts w:ascii="PMingLiU" w:eastAsia="PMingLiU" w:hAnsi="PMingLiU"/>
            <w:sz w:val="16"/>
            <w:szCs w:val="16"/>
          </w:rPr>
          <w:t>一般條款</w:t>
        </w:r>
      </w:hyperlink>
    </w:p>
    <w:p w:rsidR="000671C7" w:rsidRPr="00B33251" w:rsidRDefault="000671C7" w:rsidP="008F1B2C">
      <w:pPr>
        <w:pStyle w:val="ProductList-OfferingGroupHeading"/>
        <w:rPr>
          <w:lang w:eastAsia="zh-TW"/>
        </w:rPr>
      </w:pPr>
      <w:bookmarkStart w:id="73" w:name="_Toc447105340"/>
      <w:r w:rsidRPr="00B33251">
        <w:rPr>
          <w:lang w:eastAsia="zh-TW"/>
        </w:rPr>
        <w:t>Enterprise Mobility Services</w:t>
      </w:r>
      <w:bookmarkEnd w:id="73"/>
    </w:p>
    <w:p w:rsidR="000671C7" w:rsidRPr="008C714B"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C714B" w:rsidRDefault="00A22EC8" w:rsidP="000671C7">
      <w:pPr>
        <w:pStyle w:val="ProductList-Body"/>
        <w:rPr>
          <w:rFonts w:eastAsia="PMingLiU"/>
          <w:lang w:val="en-US"/>
        </w:rPr>
      </w:pPr>
      <w:hyperlink w:anchor="Attachment1" w:history="1">
        <w:r w:rsidR="000671C7" w:rsidRPr="00861C8A">
          <w:rPr>
            <w:rStyle w:val="Hyperlink"/>
            <w:rFonts w:eastAsia="PMingLiU"/>
          </w:rPr>
          <w:t>附件</w:t>
        </w:r>
        <w:r w:rsidR="000671C7" w:rsidRPr="008C714B">
          <w:rPr>
            <w:rStyle w:val="Hyperlink"/>
            <w:rFonts w:eastAsia="PMingLiU"/>
            <w:lang w:val="en-US"/>
          </w:rPr>
          <w:t xml:space="preserve"> 1</w:t>
        </w:r>
      </w:hyperlink>
      <w:r w:rsidR="000671C7" w:rsidRPr="008C714B">
        <w:rPr>
          <w:rFonts w:eastAsia="PMingLiU"/>
          <w:lang w:val="en-US"/>
        </w:rPr>
        <w:t xml:space="preserve"> </w:t>
      </w:r>
      <w:r w:rsidR="000671C7" w:rsidRPr="00861C8A">
        <w:rPr>
          <w:rFonts w:eastAsia="PMingLiU"/>
        </w:rPr>
        <w:t>中之</w:t>
      </w:r>
      <w:r w:rsidR="000671C7" w:rsidRPr="008C714B">
        <w:rPr>
          <w:rFonts w:eastAsia="PMingLiU"/>
          <w:lang w:val="en-US"/>
        </w:rPr>
        <w:t xml:space="preserve"> Bing </w:t>
      </w:r>
      <w:r w:rsidR="000671C7" w:rsidRPr="00861C8A">
        <w:rPr>
          <w:rFonts w:eastAsia="PMingLiU"/>
        </w:rPr>
        <w:t>地圖服務聲明適用之。</w:t>
      </w:r>
    </w:p>
    <w:p w:rsidR="000671C7" w:rsidRPr="008C714B" w:rsidRDefault="000671C7" w:rsidP="000671C7">
      <w:pPr>
        <w:pStyle w:val="ProductList-Body"/>
        <w:rPr>
          <w:rFonts w:eastAsia="PMingLiU"/>
          <w:lang w:val="en-US"/>
        </w:rPr>
      </w:pPr>
    </w:p>
    <w:p w:rsidR="000671C7" w:rsidRPr="008C714B" w:rsidRDefault="000671C7" w:rsidP="000671C7">
      <w:pPr>
        <w:pStyle w:val="ProductList-Body"/>
        <w:tabs>
          <w:tab w:val="clear" w:pos="158"/>
          <w:tab w:val="left" w:pos="180"/>
        </w:tabs>
        <w:rPr>
          <w:rFonts w:eastAsia="PMingLiU"/>
          <w:lang w:val="en-US"/>
        </w:rPr>
      </w:pPr>
      <w:r w:rsidRPr="00861C8A">
        <w:rPr>
          <w:rFonts w:eastAsia="PMingLiU"/>
          <w:b/>
          <w:color w:val="00188F"/>
        </w:rPr>
        <w:t>訂閱使用權套件</w:t>
      </w:r>
    </w:p>
    <w:p w:rsidR="000671C7" w:rsidRPr="008C714B" w:rsidRDefault="000671C7" w:rsidP="000671C7">
      <w:pPr>
        <w:pStyle w:val="ProductList-Body"/>
        <w:rPr>
          <w:rFonts w:eastAsia="PMingLiU"/>
          <w:lang w:val="en-US"/>
        </w:rPr>
      </w:pPr>
      <w:r w:rsidRPr="00861C8A">
        <w:rPr>
          <w:rFonts w:eastAsia="PMingLiU"/>
        </w:rPr>
        <w:t>除了使用者訂閱使用權外</w:t>
      </w:r>
      <w:r w:rsidRPr="008C714B">
        <w:rPr>
          <w:rFonts w:eastAsia="PMingLiU"/>
          <w:lang w:val="en-US"/>
        </w:rPr>
        <w:t>，</w:t>
      </w:r>
      <w:r w:rsidRPr="00861C8A">
        <w:rPr>
          <w:rFonts w:eastAsia="PMingLiU"/>
        </w:rPr>
        <w:t>如需符合</w:t>
      </w:r>
      <w:r w:rsidRPr="008C714B">
        <w:rPr>
          <w:rFonts w:eastAsia="PMingLiU"/>
          <w:lang w:val="en-US"/>
        </w:rPr>
        <w:t xml:space="preserve"> Azure Active Directory Premium</w:t>
      </w:r>
      <w:r w:rsidRPr="00861C8A">
        <w:rPr>
          <w:rFonts w:eastAsia="PMingLiU"/>
        </w:rPr>
        <w:t>、</w:t>
      </w:r>
      <w:r w:rsidRPr="008C714B">
        <w:rPr>
          <w:rFonts w:eastAsia="PMingLiU"/>
          <w:lang w:val="en-US"/>
        </w:rPr>
        <w:t xml:space="preserve">Azure </w:t>
      </w:r>
      <w:r w:rsidRPr="00861C8A">
        <w:rPr>
          <w:rFonts w:eastAsia="PMingLiU"/>
        </w:rPr>
        <w:t>版權管理及</w:t>
      </w:r>
      <w:r w:rsidRPr="008C714B">
        <w:rPr>
          <w:rFonts w:eastAsia="PMingLiU"/>
          <w:lang w:val="en-US"/>
        </w:rPr>
        <w:t xml:space="preserve"> Microsoft Intune </w:t>
      </w:r>
      <w:r w:rsidRPr="00861C8A">
        <w:rPr>
          <w:rFonts w:eastAsia="PMingLiU"/>
        </w:rPr>
        <w:t>要件之其他訂閱使用權</w:t>
      </w:r>
      <w:r w:rsidRPr="008C714B">
        <w:rPr>
          <w:rFonts w:eastAsia="PMingLiU"/>
          <w:lang w:val="en-US"/>
        </w:rPr>
        <w:t>，</w:t>
      </w:r>
      <w:r w:rsidRPr="00861C8A">
        <w:rPr>
          <w:rFonts w:eastAsia="PMingLiU"/>
        </w:rPr>
        <w:t>請參閱</w:t>
      </w:r>
      <w:hyperlink w:anchor="Attachment2" w:history="1">
        <w:r w:rsidRPr="00861C8A">
          <w:rPr>
            <w:rStyle w:val="Hyperlink"/>
            <w:rFonts w:eastAsia="PMingLiU"/>
          </w:rPr>
          <w:t>附件</w:t>
        </w:r>
        <w:r w:rsidRPr="008C714B">
          <w:rPr>
            <w:rStyle w:val="Hyperlink"/>
            <w:rFonts w:eastAsia="PMingLiU"/>
            <w:lang w:val="en-US"/>
          </w:rPr>
          <w:t xml:space="preserve"> 2</w:t>
        </w:r>
      </w:hyperlink>
      <w:r w:rsidRPr="00861C8A">
        <w:rPr>
          <w:rFonts w:eastAsia="PMingLiU"/>
        </w:rPr>
        <w:t>。</w:t>
      </w:r>
    </w:p>
    <w:p w:rsidR="000671C7" w:rsidRPr="008C714B" w:rsidRDefault="000671C7" w:rsidP="000671C7">
      <w:pPr>
        <w:pStyle w:val="ProductList-Body"/>
        <w:rPr>
          <w:rFonts w:eastAsia="PMingLiU"/>
          <w:lang w:val="en-US"/>
        </w:rPr>
      </w:pPr>
    </w:p>
    <w:p w:rsidR="000671C7" w:rsidRPr="00B33251" w:rsidRDefault="000671C7" w:rsidP="008F1B2C">
      <w:pPr>
        <w:pStyle w:val="ProductList-Offering2Heading"/>
      </w:pPr>
      <w:r w:rsidRPr="00B33251">
        <w:rPr>
          <w:lang w:eastAsia="zh-TW"/>
        </w:rPr>
        <w:tab/>
      </w:r>
      <w:bookmarkStart w:id="74" w:name="_Toc447105341"/>
      <w:r w:rsidRPr="00B33251">
        <w:t xml:space="preserve">Azure Active </w:t>
      </w:r>
      <w:r w:rsidRPr="008F1B2C">
        <w:t>Directory</w:t>
      </w:r>
      <w:r w:rsidRPr="00B33251">
        <w:t xml:space="preserve"> Basic</w:t>
      </w:r>
      <w:bookmarkEnd w:id="74"/>
    </w:p>
    <w:p w:rsidR="000671C7" w:rsidRPr="00864991" w:rsidRDefault="000671C7" w:rsidP="000671C7">
      <w:pPr>
        <w:pStyle w:val="ProductList-Body"/>
        <w:rPr>
          <w:rFonts w:eastAsia="PMingLiU"/>
          <w:lang w:val="en-US"/>
        </w:rPr>
      </w:pPr>
      <w:r w:rsidRPr="00861C8A">
        <w:rPr>
          <w:rFonts w:eastAsia="PMingLiU"/>
        </w:rPr>
        <w:t>客戶得使用單一登入功能</w:t>
      </w:r>
      <w:r w:rsidRPr="00864991">
        <w:rPr>
          <w:rFonts w:eastAsia="PMingLiU"/>
          <w:lang w:val="en-US"/>
        </w:rPr>
        <w:t>，</w:t>
      </w:r>
      <w:r w:rsidRPr="00861C8A">
        <w:rPr>
          <w:rFonts w:eastAsia="PMingLiU"/>
        </w:rPr>
        <w:t>為每份使用者訂閱使用權預先整合至多</w:t>
      </w:r>
      <w:r w:rsidRPr="00864991">
        <w:rPr>
          <w:rFonts w:eastAsia="PMingLiU"/>
          <w:lang w:val="en-US"/>
        </w:rPr>
        <w:t xml:space="preserve"> 10 </w:t>
      </w:r>
      <w:r w:rsidRPr="00861C8A">
        <w:rPr>
          <w:rFonts w:eastAsia="PMingLiU"/>
        </w:rPr>
        <w:t>個</w:t>
      </w:r>
      <w:r w:rsidRPr="00864991">
        <w:rPr>
          <w:rFonts w:eastAsia="PMingLiU"/>
          <w:lang w:val="en-US"/>
        </w:rPr>
        <w:t xml:space="preserve"> SAAS </w:t>
      </w:r>
      <w:r w:rsidRPr="00861C8A">
        <w:rPr>
          <w:rFonts w:eastAsia="PMingLiU"/>
        </w:rPr>
        <w:t>應用程式</w:t>
      </w:r>
      <w:r w:rsidRPr="00864991">
        <w:rPr>
          <w:rFonts w:eastAsia="PMingLiU"/>
          <w:lang w:val="en-US"/>
        </w:rPr>
        <w:t>/</w:t>
      </w:r>
      <w:r w:rsidRPr="00861C8A">
        <w:rPr>
          <w:rFonts w:eastAsia="PMingLiU"/>
        </w:rPr>
        <w:t>自訂應用程式。所有</w:t>
      </w:r>
      <w:r w:rsidRPr="00864991">
        <w:rPr>
          <w:rFonts w:eastAsia="PMingLiU"/>
          <w:lang w:val="en-US"/>
        </w:rPr>
        <w:t xml:space="preserve"> Microsoft </w:t>
      </w:r>
      <w:r w:rsidRPr="00861C8A">
        <w:rPr>
          <w:rFonts w:eastAsia="PMingLiU"/>
        </w:rPr>
        <w:t>以及第三方應用程式均計入本項應用程式限制。</w:t>
      </w:r>
    </w:p>
    <w:p w:rsidR="000671C7" w:rsidRPr="00864991"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rPr>
          <w:lang w:eastAsia="zh-TW"/>
        </w:rPr>
        <w:tab/>
      </w:r>
      <w:bookmarkStart w:id="75" w:name="_Toc447105342"/>
      <w:r w:rsidRPr="00B33251">
        <w:t>Azure Active Directory Premium</w:t>
      </w:r>
      <w:bookmarkEnd w:id="75"/>
    </w:p>
    <w:p w:rsidR="000671C7" w:rsidRPr="008C714B" w:rsidRDefault="000671C7" w:rsidP="000671C7">
      <w:pPr>
        <w:pStyle w:val="ProductList-Body"/>
        <w:rPr>
          <w:rFonts w:eastAsia="PMingLiU"/>
          <w:lang w:val="en-US"/>
        </w:rPr>
      </w:pPr>
      <w:r w:rsidRPr="00861C8A">
        <w:rPr>
          <w:rFonts w:eastAsia="PMingLiU"/>
        </w:rPr>
        <w:t>客戶得使用單一登入功能預先整合</w:t>
      </w:r>
      <w:r w:rsidRPr="008C714B">
        <w:rPr>
          <w:rFonts w:eastAsia="PMingLiU"/>
          <w:lang w:val="en-US"/>
        </w:rPr>
        <w:t xml:space="preserve"> SaaS </w:t>
      </w:r>
      <w:r w:rsidRPr="00861C8A">
        <w:rPr>
          <w:rFonts w:eastAsia="PMingLiU"/>
        </w:rPr>
        <w:t>應用程式</w:t>
      </w:r>
      <w:r w:rsidRPr="008C714B">
        <w:rPr>
          <w:rFonts w:eastAsia="PMingLiU"/>
          <w:lang w:val="en-US"/>
        </w:rPr>
        <w:t>/</w:t>
      </w:r>
      <w:r w:rsidRPr="00861C8A">
        <w:rPr>
          <w:rFonts w:eastAsia="PMingLiU"/>
        </w:rPr>
        <w:t>自訂應用程式。客戶不得複製或散布</w:t>
      </w:r>
      <w:r w:rsidRPr="008C714B">
        <w:rPr>
          <w:rFonts w:eastAsia="PMingLiU"/>
          <w:lang w:val="en-US"/>
        </w:rPr>
        <w:t xml:space="preserve"> Microsoft Azure Active Directory Premium </w:t>
      </w:r>
      <w:r w:rsidRPr="00861C8A">
        <w:rPr>
          <w:rFonts w:eastAsia="PMingLiU"/>
        </w:rPr>
        <w:t>使用者訂閱使用權中隨附之</w:t>
      </w:r>
      <w:r w:rsidRPr="008C714B">
        <w:rPr>
          <w:rFonts w:eastAsia="PMingLiU"/>
          <w:lang w:val="en-US"/>
        </w:rPr>
        <w:t xml:space="preserve"> Forefront Identity Manager </w:t>
      </w:r>
      <w:r w:rsidRPr="00861C8A">
        <w:rPr>
          <w:rFonts w:eastAsia="PMingLiU"/>
        </w:rPr>
        <w:t>軟體內所含的任何資料集</w:t>
      </w:r>
      <w:r w:rsidRPr="008C714B">
        <w:rPr>
          <w:rFonts w:eastAsia="PMingLiU"/>
          <w:lang w:val="en-US"/>
        </w:rPr>
        <w:t xml:space="preserve"> (</w:t>
      </w:r>
      <w:r w:rsidRPr="00861C8A">
        <w:rPr>
          <w:rFonts w:eastAsia="PMingLiU"/>
        </w:rPr>
        <w:t>或資料集之任何部分</w:t>
      </w:r>
      <w:r w:rsidRPr="008C714B">
        <w:rPr>
          <w:rFonts w:eastAsia="PMingLiU"/>
          <w:lang w:val="en-US"/>
        </w:rPr>
        <w:t>)</w:t>
      </w:r>
      <w:r w:rsidRPr="00861C8A">
        <w:rPr>
          <w:rFonts w:eastAsia="PMingLiU"/>
        </w:rPr>
        <w:t>。</w:t>
      </w:r>
    </w:p>
    <w:p w:rsidR="000671C7" w:rsidRPr="008C714B"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2D6B59" w:rsidRPr="006F00CF" w:rsidRDefault="002D6B59" w:rsidP="002D6B59">
      <w:pPr>
        <w:pStyle w:val="ProductList-Offering2Heading"/>
        <w:outlineLvl w:val="2"/>
        <w:rPr>
          <w:rFonts w:ascii="Calibri Light" w:eastAsia="PMingLiU" w:hAnsi="Calibri Light"/>
          <w:lang w:eastAsia="zh-TW"/>
        </w:rPr>
      </w:pPr>
      <w:bookmarkStart w:id="76" w:name="AzureRightsManagementPremium"/>
      <w:r w:rsidRPr="006F00CF">
        <w:rPr>
          <w:rFonts w:ascii="Calibri Light" w:eastAsia="PMingLiU" w:hAnsi="Calibri Light"/>
          <w:lang w:eastAsia="zh-TW"/>
        </w:rPr>
        <w:tab/>
      </w:r>
      <w:bookmarkStart w:id="77" w:name="AzureRightsManagement"/>
      <w:bookmarkStart w:id="78" w:name="_Toc437590234"/>
      <w:bookmarkStart w:id="79" w:name="_Toc435790940"/>
      <w:bookmarkStart w:id="80" w:name="_Toc447105343"/>
      <w:r w:rsidRPr="006F00CF">
        <w:rPr>
          <w:rFonts w:ascii="Calibri Light" w:eastAsia="PMingLiU" w:hAnsi="Calibri Light"/>
          <w:lang w:eastAsia="zh-TW"/>
        </w:rPr>
        <w:t>Azure Rights Management</w:t>
      </w:r>
      <w:bookmarkEnd w:id="77"/>
      <w:bookmarkEnd w:id="78"/>
      <w:bookmarkEnd w:id="79"/>
      <w:r w:rsidR="008C714B">
        <w:rPr>
          <w:rFonts w:ascii="Calibri Light" w:eastAsia="PMingLiU" w:hAnsi="Calibri Light"/>
          <w:lang w:eastAsia="zh-TW"/>
        </w:rPr>
        <w:t xml:space="preserve"> Premium</w:t>
      </w:r>
      <w:bookmarkEnd w:id="80"/>
    </w:p>
    <w:bookmarkEnd w:id="76"/>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聲明</w:t>
      </w:r>
    </w:p>
    <w:p w:rsidR="002D6B59" w:rsidRPr="008C714B" w:rsidRDefault="00A22EC8" w:rsidP="002D6B59">
      <w:pPr>
        <w:pStyle w:val="ProductList-Body"/>
        <w:rPr>
          <w:rFonts w:eastAsia="PMingLiU"/>
          <w:lang w:val="en-US"/>
        </w:rPr>
      </w:pPr>
      <w:hyperlink w:anchor="Attachment1" w:history="1">
        <w:r w:rsidR="002D6B59" w:rsidRPr="004661D2">
          <w:rPr>
            <w:rStyle w:val="Hyperlink"/>
            <w:rFonts w:eastAsia="PMingLiU"/>
            <w:color w:val="0563C1"/>
          </w:rPr>
          <w:t>附件</w:t>
        </w:r>
        <w:r w:rsidR="002D6B59" w:rsidRPr="008C714B">
          <w:rPr>
            <w:rStyle w:val="Hyperlink"/>
            <w:rFonts w:eastAsia="PMingLiU"/>
            <w:color w:val="0563C1"/>
            <w:lang w:val="en-US"/>
          </w:rPr>
          <w:t xml:space="preserve"> 1</w:t>
        </w:r>
      </w:hyperlink>
      <w:r w:rsidR="002D6B59" w:rsidRPr="008C714B">
        <w:rPr>
          <w:rFonts w:eastAsia="PMingLiU"/>
          <w:lang w:val="en-US"/>
        </w:rPr>
        <w:t xml:space="preserve"> </w:t>
      </w:r>
      <w:r w:rsidR="002D6B59" w:rsidRPr="00A961EA">
        <w:rPr>
          <w:rFonts w:eastAsia="PMingLiU"/>
        </w:rPr>
        <w:t>中之</w:t>
      </w:r>
      <w:r w:rsidR="002D6B59" w:rsidRPr="008C714B">
        <w:rPr>
          <w:rFonts w:eastAsia="PMingLiU"/>
          <w:lang w:val="en-US"/>
        </w:rPr>
        <w:t xml:space="preserve"> Bing </w:t>
      </w:r>
      <w:r w:rsidR="002D6B59" w:rsidRPr="00A961EA">
        <w:rPr>
          <w:rFonts w:eastAsia="PMingLiU"/>
        </w:rPr>
        <w:t>地圖服務聲明適用之。</w:t>
      </w:r>
    </w:p>
    <w:p w:rsidR="002D6B59" w:rsidRPr="008C714B" w:rsidRDefault="002D6B59" w:rsidP="002D6B59">
      <w:pPr>
        <w:pStyle w:val="ProductList-Body"/>
        <w:rPr>
          <w:rFonts w:eastAsia="PMingLiU"/>
          <w:lang w:val="en-US"/>
        </w:rPr>
      </w:pPr>
      <w:r w:rsidRPr="00A961EA">
        <w:rPr>
          <w:rFonts w:eastAsia="PMingLiU"/>
        </w:rPr>
        <w:t>任何提供予客戶之部署服務皆受</w:t>
      </w:r>
      <w:hyperlink w:anchor="Attachment1" w:history="1">
        <w:r w:rsidRPr="004661D2">
          <w:rPr>
            <w:rStyle w:val="Hyperlink"/>
            <w:rFonts w:eastAsia="PMingLiU"/>
            <w:color w:val="0563C1"/>
          </w:rPr>
          <w:t>附件</w:t>
        </w:r>
        <w:r w:rsidRPr="008C714B">
          <w:rPr>
            <w:rStyle w:val="Hyperlink"/>
            <w:rFonts w:eastAsia="PMingLiU"/>
            <w:color w:val="0563C1"/>
            <w:lang w:val="en-US"/>
          </w:rPr>
          <w:t xml:space="preserve"> 1</w:t>
        </w:r>
        <w:r w:rsidRPr="008C714B">
          <w:rPr>
            <w:rStyle w:val="Hyperlink"/>
            <w:rFonts w:eastAsia="PMingLiU"/>
            <w:lang w:val="en-US"/>
          </w:rPr>
          <w:t xml:space="preserve"> </w:t>
        </w:r>
      </w:hyperlink>
      <w:r w:rsidRPr="00A961EA">
        <w:rPr>
          <w:rFonts w:eastAsia="PMingLiU"/>
        </w:rPr>
        <w:t>專業服務聲明之拘束。</w:t>
      </w:r>
    </w:p>
    <w:p w:rsidR="000671C7" w:rsidRPr="008C714B"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rPr>
          <w:lang w:eastAsia="zh-TW"/>
        </w:rPr>
      </w:pPr>
      <w:bookmarkStart w:id="81" w:name="_Toc388464308"/>
      <w:bookmarkEnd w:id="81"/>
      <w:r w:rsidRPr="00B33251">
        <w:rPr>
          <w:lang w:eastAsia="zh-TW"/>
        </w:rPr>
        <w:tab/>
      </w:r>
      <w:bookmarkStart w:id="82" w:name="_Toc447105344"/>
      <w:r w:rsidRPr="00B33251">
        <w:rPr>
          <w:lang w:eastAsia="zh-TW"/>
        </w:rPr>
        <w:t>Azure RemoteApp</w:t>
      </w:r>
      <w:bookmarkEnd w:id="82"/>
    </w:p>
    <w:p w:rsidR="000671C7" w:rsidRPr="008C714B"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DB1FA2" w:rsidRPr="00DB1FA2" w:rsidRDefault="00DB1FA2" w:rsidP="00DB1FA2">
      <w:pPr>
        <w:pStyle w:val="ProductList-Body"/>
        <w:rPr>
          <w:rFonts w:eastAsia="PMingLiU"/>
          <w:lang w:val="en-US"/>
        </w:rPr>
      </w:pPr>
    </w:p>
    <w:p w:rsidR="00593EFF" w:rsidRPr="002F11FB" w:rsidRDefault="00593EFF" w:rsidP="00593EFF">
      <w:pPr>
        <w:pStyle w:val="ProductList-Offering2Heading"/>
        <w:outlineLvl w:val="2"/>
        <w:rPr>
          <w:rFonts w:eastAsia="PMingLiU"/>
          <w:lang w:eastAsia="zh-TW"/>
        </w:rPr>
      </w:pPr>
      <w:r w:rsidRPr="002F11FB">
        <w:rPr>
          <w:rFonts w:eastAsia="PMingLiU"/>
          <w:lang w:eastAsia="zh-TW"/>
        </w:rPr>
        <w:lastRenderedPageBreak/>
        <w:tab/>
      </w:r>
      <w:bookmarkStart w:id="83" w:name="_Toc435790942"/>
      <w:bookmarkStart w:id="84" w:name="_Toc447105345"/>
      <w:r w:rsidRPr="002F11FB">
        <w:rPr>
          <w:rFonts w:eastAsia="PMingLiU"/>
          <w:lang w:eastAsia="zh-TW"/>
        </w:rPr>
        <w:t>Microsoft MultiFactor Authentication</w:t>
      </w:r>
      <w:bookmarkEnd w:id="83"/>
      <w:bookmarkEnd w:id="84"/>
    </w:p>
    <w:p w:rsidR="00593EFF" w:rsidRPr="008C714B" w:rsidRDefault="00A22EC8" w:rsidP="00593EFF">
      <w:pPr>
        <w:pStyle w:val="ProductList-Body"/>
        <w:shd w:val="clear" w:color="auto" w:fill="A6A6A6" w:themeFill="background1" w:themeFillShade="A6"/>
        <w:spacing w:before="120" w:after="240"/>
        <w:jc w:val="right"/>
        <w:rPr>
          <w:rFonts w:eastAsia="PMingLiU"/>
          <w:lang w:val="en-US"/>
        </w:rPr>
      </w:pPr>
      <w:hyperlink w:anchor="TableofContents" w:history="1">
        <w:r w:rsidR="00593EFF" w:rsidRPr="002F11FB">
          <w:rPr>
            <w:rStyle w:val="Hyperlink"/>
            <w:rFonts w:eastAsia="PMingLiU"/>
            <w:sz w:val="16"/>
            <w:szCs w:val="16"/>
          </w:rPr>
          <w:t>目錄</w:t>
        </w:r>
      </w:hyperlink>
      <w:r w:rsidR="00593EFF" w:rsidRPr="008C714B">
        <w:rPr>
          <w:rFonts w:eastAsia="PMingLiU"/>
          <w:sz w:val="16"/>
          <w:szCs w:val="16"/>
          <w:lang w:val="en-US"/>
        </w:rPr>
        <w:t>/</w:t>
      </w:r>
      <w:hyperlink w:anchor="GeneralTerms" w:history="1">
        <w:r w:rsidR="00593EFF" w:rsidRPr="002F11FB">
          <w:rPr>
            <w:rStyle w:val="Hyperlink"/>
            <w:rFonts w:eastAsia="PMingLiU"/>
            <w:sz w:val="16"/>
            <w:szCs w:val="16"/>
          </w:rPr>
          <w:t>一般條款</w:t>
        </w:r>
      </w:hyperlink>
    </w:p>
    <w:p w:rsidR="002D6B59" w:rsidRPr="002A6C0B" w:rsidRDefault="002D6B59" w:rsidP="002D6B59">
      <w:pPr>
        <w:pStyle w:val="ProductList-Offering1Heading"/>
        <w:outlineLvl w:val="2"/>
        <w:rPr>
          <w:rFonts w:ascii="Calibri Light" w:hAnsi="Calibri Light"/>
        </w:rPr>
      </w:pPr>
      <w:bookmarkStart w:id="85" w:name="_Toc437590237"/>
      <w:bookmarkStart w:id="86" w:name="_Toc435790943"/>
      <w:bookmarkStart w:id="87" w:name="_Toc447105346"/>
      <w:r w:rsidRPr="002A6C0B">
        <w:rPr>
          <w:rFonts w:ascii="Calibri Light" w:hAnsi="Calibri Light"/>
        </w:rPr>
        <w:t>Microsoft Intune</w:t>
      </w:r>
      <w:bookmarkEnd w:id="85"/>
      <w:bookmarkEnd w:id="86"/>
      <w:bookmarkEnd w:id="87"/>
    </w:p>
    <w:p w:rsidR="002D6B59" w:rsidRPr="008C714B" w:rsidRDefault="002D6B59" w:rsidP="002D6B59">
      <w:pPr>
        <w:pStyle w:val="ProductList-Body"/>
        <w:rPr>
          <w:rFonts w:eastAsia="PMingLiU"/>
          <w:sz w:val="16"/>
          <w:szCs w:val="16"/>
          <w:lang w:val="en-US"/>
        </w:rPr>
        <w:sectPr w:rsidR="002D6B59" w:rsidRPr="008C714B" w:rsidSect="002D6B59">
          <w:footerReference w:type="default" r:id="rId34"/>
          <w:footerReference w:type="first" r:id="rId35"/>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Intune (</w:t>
      </w:r>
      <w:r w:rsidRPr="00A961EA">
        <w:rPr>
          <w:rFonts w:eastAsia="PMingLiU"/>
          <w:sz w:val="16"/>
          <w:szCs w:val="16"/>
        </w:rPr>
        <w:t>每一使用者</w:t>
      </w:r>
      <w:r w:rsidRPr="008C714B">
        <w:rPr>
          <w:rFonts w:eastAsia="PMingLiU"/>
          <w:sz w:val="16"/>
          <w:szCs w:val="16"/>
          <w:lang w:val="en-US"/>
        </w:rPr>
        <w:t>)</w:t>
      </w:r>
    </w:p>
    <w:p w:rsidR="002D6B59" w:rsidRPr="008C714B" w:rsidRDefault="002D6B59" w:rsidP="002D6B59">
      <w:pPr>
        <w:pStyle w:val="ProductList-Body"/>
        <w:rPr>
          <w:rFonts w:eastAsia="PMingLiU"/>
          <w:lang w:val="en-US"/>
        </w:rPr>
      </w:pPr>
      <w:r w:rsidRPr="008C714B">
        <w:rPr>
          <w:rFonts w:eastAsia="PMingLiU"/>
          <w:sz w:val="16"/>
          <w:szCs w:val="16"/>
          <w:lang w:val="en-US"/>
        </w:rPr>
        <w:t xml:space="preserve">System Center Configuration </w:t>
      </w:r>
      <w:r w:rsidRPr="00A961EA">
        <w:rPr>
          <w:rFonts w:eastAsia="PMingLiU"/>
          <w:sz w:val="16"/>
          <w:szCs w:val="16"/>
        </w:rPr>
        <w:t>的</w:t>
      </w:r>
      <w:r w:rsidRPr="008C714B">
        <w:rPr>
          <w:rFonts w:eastAsia="PMingLiU"/>
          <w:sz w:val="16"/>
          <w:szCs w:val="16"/>
          <w:lang w:val="en-US"/>
        </w:rPr>
        <w:t xml:space="preserve"> Microsoft Intune </w:t>
      </w:r>
      <w:r w:rsidRPr="00A961EA">
        <w:rPr>
          <w:rFonts w:eastAsia="PMingLiU"/>
          <w:sz w:val="16"/>
          <w:szCs w:val="16"/>
        </w:rPr>
        <w:t>附加元件</w:t>
      </w:r>
    </w:p>
    <w:p w:rsidR="002D6B59" w:rsidRPr="008C714B" w:rsidRDefault="002D6B59" w:rsidP="002D6B59">
      <w:pPr>
        <w:pStyle w:val="ProductList-Body"/>
        <w:rPr>
          <w:rFonts w:eastAsia="PMingLiU"/>
          <w:sz w:val="16"/>
          <w:szCs w:val="16"/>
          <w:lang w:val="en-US"/>
        </w:rPr>
        <w:sectPr w:rsidR="002D6B59" w:rsidRPr="008C714B" w:rsidSect="00DB1FA2">
          <w:type w:val="continuous"/>
          <w:pgSz w:w="12240" w:h="15840"/>
          <w:pgMar w:top="1440" w:right="720" w:bottom="1440" w:left="720" w:header="720" w:footer="720" w:gutter="0"/>
          <w:cols w:num="2" w:space="720"/>
          <w:titlePg/>
          <w:docGrid w:linePitch="360"/>
        </w:sectPr>
      </w:pPr>
      <w:r w:rsidRPr="008C714B">
        <w:rPr>
          <w:rFonts w:eastAsia="PMingLiU"/>
          <w:sz w:val="16"/>
          <w:szCs w:val="16"/>
          <w:lang w:val="en-US"/>
        </w:rPr>
        <w:t>Windows Intune Add-on for System Center Configuration Manager and System Center Endpoint Protection (</w:t>
      </w:r>
      <w:r w:rsidRPr="00A961EA">
        <w:rPr>
          <w:rFonts w:eastAsia="PMingLiU"/>
          <w:sz w:val="16"/>
          <w:szCs w:val="16"/>
        </w:rPr>
        <w:t>每一使用者</w:t>
      </w:r>
      <w:r w:rsidRPr="008C714B">
        <w:rPr>
          <w:rFonts w:eastAsia="PMingLiU"/>
          <w:sz w:val="16"/>
          <w:szCs w:val="16"/>
          <w:lang w:val="en-US"/>
        </w:rPr>
        <w:t>)</w:t>
      </w:r>
      <w:r w:rsidRPr="008C714B">
        <w:rPr>
          <w:rFonts w:eastAsia="PMingLiU"/>
          <w:sz w:val="16"/>
          <w:szCs w:val="16"/>
          <w:lang w:val="en-US"/>
        </w:rPr>
        <w:br/>
        <w:t>(</w:t>
      </w:r>
      <w:r w:rsidRPr="00A961EA">
        <w:rPr>
          <w:rFonts w:eastAsia="PMingLiU"/>
          <w:sz w:val="16"/>
          <w:szCs w:val="16"/>
        </w:rPr>
        <w:t>以下稱「</w:t>
      </w:r>
      <w:r w:rsidRPr="008C714B">
        <w:rPr>
          <w:rFonts w:eastAsia="PMingLiU"/>
          <w:sz w:val="16"/>
          <w:szCs w:val="16"/>
          <w:lang w:val="en-US"/>
        </w:rPr>
        <w:t xml:space="preserve">Microsoft Intune </w:t>
      </w:r>
      <w:r w:rsidRPr="00A961EA">
        <w:rPr>
          <w:rFonts w:eastAsia="PMingLiU"/>
          <w:sz w:val="16"/>
          <w:szCs w:val="16"/>
        </w:rPr>
        <w:t>附加元件」</w:t>
      </w:r>
      <w:r w:rsidRPr="008C714B">
        <w:rPr>
          <w:rFonts w:eastAsia="PMingLiU"/>
          <w:sz w:val="16"/>
          <w:szCs w:val="16"/>
          <w:lang w:val="en-US"/>
        </w:rPr>
        <w:t>)</w:t>
      </w: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2D6B59" w:rsidP="002D6B59">
      <w:pPr>
        <w:pStyle w:val="ProductList-Body"/>
        <w:tabs>
          <w:tab w:val="clear" w:pos="158"/>
          <w:tab w:val="left" w:pos="180"/>
        </w:tabs>
        <w:rPr>
          <w:rFonts w:eastAsia="PMingLiU"/>
        </w:rPr>
      </w:pPr>
      <w:r w:rsidRPr="00A961EA">
        <w:rPr>
          <w:rFonts w:eastAsia="PMingLiU"/>
        </w:rPr>
        <w:t>任何提供予客戶之部署服務皆受</w:t>
      </w:r>
      <w:hyperlink w:anchor="Attachment1" w:history="1">
        <w:r w:rsidRPr="0004157A">
          <w:rPr>
            <w:rStyle w:val="Hyperlink"/>
            <w:rFonts w:eastAsia="PMingLiU"/>
            <w:color w:val="0563C1"/>
          </w:rPr>
          <w:t>附件</w:t>
        </w:r>
        <w:r w:rsidRPr="0004157A">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D6B59">
      <w:pPr>
        <w:pStyle w:val="ProductList-Body"/>
        <w:keepNext/>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6"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A22EC8"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A6C0B" w:rsidRDefault="002D6B59" w:rsidP="002D6B59">
      <w:pPr>
        <w:pStyle w:val="ProductList-OfferingGroupHeading"/>
        <w:spacing w:after="80"/>
        <w:outlineLvl w:val="1"/>
        <w:rPr>
          <w:rFonts w:ascii="Calibri Light" w:eastAsia="PMingLiU" w:hAnsi="Calibri Light"/>
          <w:lang w:eastAsia="zh-TW"/>
        </w:rPr>
      </w:pPr>
      <w:bookmarkStart w:id="88" w:name="_Toc437590238"/>
      <w:bookmarkStart w:id="89" w:name="_Toc435790944"/>
      <w:bookmarkStart w:id="90" w:name="_Toc447105347"/>
      <w:r w:rsidRPr="002A6C0B">
        <w:rPr>
          <w:rFonts w:ascii="Calibri Light" w:eastAsia="PMingLiU" w:hAnsi="Calibri Light"/>
          <w:lang w:eastAsia="zh-TW"/>
        </w:rPr>
        <w:t xml:space="preserve">Microsoft Dynamics Online </w:t>
      </w:r>
      <w:r w:rsidRPr="002A6C0B">
        <w:rPr>
          <w:rFonts w:ascii="Calibri Light" w:eastAsia="PMingLiU" w:hAnsi="Calibri Light"/>
          <w:lang w:eastAsia="zh-TW"/>
        </w:rPr>
        <w:t>服務</w:t>
      </w:r>
      <w:bookmarkEnd w:id="88"/>
      <w:bookmarkEnd w:id="89"/>
      <w:bookmarkEnd w:id="90"/>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A22EC8" w:rsidP="002D6B59">
      <w:pPr>
        <w:pStyle w:val="ProductList-Body"/>
        <w:rPr>
          <w:rFonts w:eastAsia="PMingLiU"/>
        </w:rPr>
      </w:pPr>
      <w:hyperlink w:anchor="Attachment1" w:history="1">
        <w:r w:rsidR="002D6B59" w:rsidRPr="005A3344">
          <w:rPr>
            <w:rStyle w:val="Hyperlink"/>
            <w:rFonts w:eastAsia="PMingLiU"/>
            <w:color w:val="0563C1"/>
          </w:rPr>
          <w:t>附件</w:t>
        </w:r>
        <w:r w:rsidR="002D6B59" w:rsidRPr="005A3344">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之</w:t>
      </w:r>
      <w:r w:rsidR="002D6B59" w:rsidRPr="00A961EA">
        <w:rPr>
          <w:rFonts w:eastAsia="PMingLiU"/>
        </w:rPr>
        <w:t xml:space="preserve"> Bing </w:t>
      </w:r>
      <w:r w:rsidR="002D6B59" w:rsidRPr="00A961EA">
        <w:rPr>
          <w:rFonts w:eastAsia="PMingLiU"/>
        </w:rPr>
        <w:t>地圖服務及專業服務聲明內容，均應適用之。</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180"/>
        </w:tabs>
        <w:rPr>
          <w:rFonts w:eastAsia="PMingLiU"/>
        </w:rPr>
      </w:pPr>
      <w:r w:rsidRPr="00A961EA">
        <w:rPr>
          <w:rFonts w:eastAsia="PMingLiU"/>
          <w:b/>
          <w:color w:val="00188F"/>
        </w:rPr>
        <w:t>訂閱使用權套件</w:t>
      </w:r>
    </w:p>
    <w:p w:rsidR="002D6B59" w:rsidRPr="00A961EA" w:rsidRDefault="002D6B59" w:rsidP="002D6B59">
      <w:pPr>
        <w:pStyle w:val="ProductList-Body"/>
        <w:rPr>
          <w:rFonts w:eastAsia="PMingLiU"/>
        </w:rPr>
      </w:pPr>
      <w:r w:rsidRPr="00A961EA">
        <w:rPr>
          <w:rFonts w:eastAsia="PMingLiU"/>
        </w:rPr>
        <w:t>除了使用者訂閱使用權外，如需符合訂閱使用權要件之其他方案，請參閱</w:t>
      </w:r>
      <w:hyperlink w:anchor="Attachment2" w:history="1">
        <w:r w:rsidRPr="00002B20">
          <w:rPr>
            <w:rStyle w:val="Hyperlink"/>
            <w:rFonts w:eastAsia="PMingLiU"/>
            <w:color w:val="0563C1"/>
          </w:rPr>
          <w:t>附件</w:t>
        </w:r>
        <w:r w:rsidRPr="00002B20">
          <w:rPr>
            <w:rStyle w:val="Hyperlink"/>
            <w:rFonts w:eastAsia="PMingLiU"/>
            <w:color w:val="0563C1"/>
          </w:rPr>
          <w:t xml:space="preserve"> 2</w:t>
        </w:r>
      </w:hyperlink>
      <w:r w:rsidRPr="00A961EA">
        <w:rPr>
          <w:rFonts w:eastAsia="PMingLiU"/>
        </w:rPr>
        <w:t>。</w:t>
      </w:r>
    </w:p>
    <w:p w:rsidR="002D6B59" w:rsidRPr="00A961EA" w:rsidRDefault="002D6B59" w:rsidP="002D6B59">
      <w:pPr>
        <w:pStyle w:val="ProductList-Body"/>
        <w:rPr>
          <w:rFonts w:eastAsia="PMingLiU"/>
        </w:rPr>
      </w:pPr>
    </w:p>
    <w:p w:rsidR="002D6B59" w:rsidRPr="000775AF" w:rsidRDefault="002D6B59" w:rsidP="002D6B59">
      <w:pPr>
        <w:pStyle w:val="ProductList-Offering2Heading"/>
        <w:outlineLvl w:val="2"/>
        <w:rPr>
          <w:rFonts w:ascii="Calibri Light" w:eastAsia="PMingLiU" w:hAnsi="Calibri Light"/>
        </w:rPr>
      </w:pPr>
      <w:r w:rsidRPr="000775AF">
        <w:rPr>
          <w:rFonts w:ascii="Calibri Light" w:eastAsia="PMingLiU" w:hAnsi="Calibri Light"/>
          <w:lang w:eastAsia="zh-TW"/>
        </w:rPr>
        <w:tab/>
      </w:r>
      <w:bookmarkStart w:id="91" w:name="_Toc437590239"/>
      <w:bookmarkStart w:id="92" w:name="_Toc447105348"/>
      <w:bookmarkStart w:id="93" w:name="_Toc435790945"/>
      <w:r w:rsidRPr="000775AF">
        <w:rPr>
          <w:rFonts w:ascii="Calibri Light" w:eastAsia="PMingLiU" w:hAnsi="Calibri Light"/>
        </w:rPr>
        <w:t>Microsoft Dynamics AX</w:t>
      </w:r>
      <w:bookmarkEnd w:id="91"/>
      <w:bookmarkEnd w:id="92"/>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Self Serve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Task</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Device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8C714B" w:rsidRDefault="002D6B59" w:rsidP="002D6B59">
      <w:pPr>
        <w:pStyle w:val="ProductList-Body"/>
        <w:tabs>
          <w:tab w:val="clear" w:pos="158"/>
          <w:tab w:val="left" w:pos="360"/>
        </w:tabs>
        <w:rPr>
          <w:rFonts w:eastAsia="PMingLiU"/>
          <w:lang w:val="en-US"/>
        </w:rPr>
      </w:pPr>
      <w:r w:rsidRPr="008C714B">
        <w:rPr>
          <w:rFonts w:eastAsia="PMingLiU"/>
          <w:lang w:val="en-US"/>
        </w:rPr>
        <w:t xml:space="preserve">Microsoft Dynamics AX </w:t>
      </w:r>
      <w:r w:rsidRPr="00A961EA">
        <w:rPr>
          <w:rFonts w:eastAsia="PMingLiU"/>
        </w:rPr>
        <w:t>之外部使用者不需要訂閱使用權亦能存取線上服務。豁免規定不適用於客戶或其關係企業之承攬人或代理人。</w:t>
      </w:r>
    </w:p>
    <w:p w:rsidR="002D6B59" w:rsidRPr="008C714B" w:rsidRDefault="002D6B59" w:rsidP="002D6B59">
      <w:pPr>
        <w:pStyle w:val="ProductList-Body"/>
        <w:tabs>
          <w:tab w:val="clear" w:pos="158"/>
          <w:tab w:val="left" w:pos="360"/>
        </w:tabs>
        <w:rPr>
          <w:rFonts w:eastAsia="PMingLiU"/>
          <w:lang w:val="en-US"/>
        </w:rPr>
      </w:pPr>
    </w:p>
    <w:p w:rsidR="002D6B59" w:rsidRPr="008C714B" w:rsidRDefault="002D6B59" w:rsidP="002D6B59">
      <w:pPr>
        <w:pStyle w:val="ProductList-Body"/>
        <w:tabs>
          <w:tab w:val="left" w:pos="360"/>
        </w:tabs>
        <w:rPr>
          <w:rFonts w:eastAsia="PMingLiU"/>
          <w:lang w:val="en-US"/>
        </w:rPr>
      </w:pPr>
      <w:r w:rsidRPr="00A961EA">
        <w:rPr>
          <w:rFonts w:eastAsia="PMingLiU"/>
          <w:b/>
          <w:color w:val="00188F"/>
        </w:rPr>
        <w:t>修改</w:t>
      </w:r>
    </w:p>
    <w:p w:rsidR="002D6B59" w:rsidRPr="008C714B" w:rsidRDefault="002D6B59" w:rsidP="002D6B59">
      <w:pPr>
        <w:pStyle w:val="ProductList-Body"/>
        <w:tabs>
          <w:tab w:val="clear" w:pos="158"/>
          <w:tab w:val="left" w:pos="360"/>
        </w:tabs>
        <w:rPr>
          <w:rFonts w:eastAsia="PMingLiU"/>
          <w:lang w:val="en-US"/>
        </w:rPr>
      </w:pPr>
      <w:r w:rsidRPr="00A961EA">
        <w:rPr>
          <w:rFonts w:eastAsia="PMingLiU"/>
        </w:rPr>
        <w:t>客戶得修改</w:t>
      </w:r>
      <w:r w:rsidRPr="008C714B">
        <w:rPr>
          <w:rFonts w:eastAsia="PMingLiU"/>
          <w:lang w:val="en-US"/>
        </w:rPr>
        <w:t xml:space="preserve"> Microsoft Dynamics AX</w:t>
      </w:r>
      <w:r w:rsidRPr="008C714B">
        <w:rPr>
          <w:rFonts w:eastAsia="PMingLiU"/>
          <w:lang w:val="en-US"/>
        </w:rPr>
        <w:t>，</w:t>
      </w:r>
      <w:r w:rsidRPr="00A961EA">
        <w:rPr>
          <w:rFonts w:eastAsia="PMingLiU"/>
        </w:rPr>
        <w:t>以延伸功能</w:t>
      </w:r>
      <w:r w:rsidRPr="008C714B">
        <w:rPr>
          <w:rFonts w:eastAsia="PMingLiU"/>
          <w:lang w:val="en-US"/>
        </w:rPr>
        <w:t>，</w:t>
      </w:r>
      <w:r w:rsidRPr="00A961EA">
        <w:rPr>
          <w:rFonts w:eastAsia="PMingLiU"/>
        </w:rPr>
        <w:t>但僅供客戶內部使用。</w:t>
      </w:r>
    </w:p>
    <w:p w:rsidR="002D6B59" w:rsidRPr="008C714B" w:rsidRDefault="00A22EC8" w:rsidP="002D6B59">
      <w:pPr>
        <w:pStyle w:val="ProductList-Body"/>
        <w:shd w:val="clear" w:color="auto" w:fill="A6A6A6" w:themeFill="background1" w:themeFillShade="A6"/>
        <w:spacing w:before="120" w:after="240"/>
        <w:jc w:val="right"/>
        <w:rPr>
          <w:rFonts w:eastAsia="PMingLiU"/>
          <w:lang w:val="en-US"/>
        </w:rPr>
      </w:pPr>
      <w:hyperlink w:anchor="TableofContents" w:history="1">
        <w:r w:rsidR="002D6B59" w:rsidRPr="009E03BE">
          <w:rPr>
            <w:rStyle w:val="Hyperlink"/>
            <w:rFonts w:eastAsia="PMingLiU"/>
            <w:color w:val="0563C1"/>
            <w:sz w:val="16"/>
            <w:szCs w:val="16"/>
          </w:rPr>
          <w:t>目錄</w:t>
        </w:r>
      </w:hyperlink>
      <w:r w:rsidR="002D6B59" w:rsidRPr="008C714B">
        <w:rPr>
          <w:rFonts w:eastAsia="PMingLiU"/>
          <w:color w:val="0563C1"/>
          <w:sz w:val="16"/>
          <w:szCs w:val="16"/>
          <w:lang w:val="en-US"/>
        </w:rPr>
        <w:t>/</w:t>
      </w:r>
      <w:hyperlink w:anchor="GeneralTerms" w:history="1">
        <w:r w:rsidR="002D6B59" w:rsidRPr="009E03BE">
          <w:rPr>
            <w:rStyle w:val="Hyperlink"/>
            <w:rFonts w:eastAsia="PMingLiU"/>
            <w:color w:val="0563C1"/>
            <w:sz w:val="16"/>
            <w:szCs w:val="16"/>
          </w:rPr>
          <w:t>一般條款</w:t>
        </w:r>
      </w:hyperlink>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2D6B59" w:rsidRPr="00F91D51" w:rsidRDefault="002D6B59" w:rsidP="002D6B59">
      <w:pPr>
        <w:pStyle w:val="ProductList-Offering2Heading"/>
        <w:outlineLvl w:val="2"/>
        <w:rPr>
          <w:rFonts w:ascii="Calibri Light" w:eastAsia="PMingLiU" w:hAnsi="Calibri Light"/>
        </w:rPr>
      </w:pPr>
      <w:r w:rsidRPr="00A961EA">
        <w:rPr>
          <w:rFonts w:asciiTheme="minorHAnsi" w:eastAsia="PMingLiU" w:hAnsiTheme="minorHAnsi"/>
        </w:rPr>
        <w:lastRenderedPageBreak/>
        <w:tab/>
      </w:r>
      <w:bookmarkStart w:id="94" w:name="_Toc437590240"/>
      <w:bookmarkStart w:id="95" w:name="DynamicsCRM"/>
      <w:bookmarkStart w:id="96" w:name="_Toc447105349"/>
      <w:r w:rsidRPr="00F91D51">
        <w:rPr>
          <w:rFonts w:ascii="Calibri Light" w:eastAsia="PMingLiU" w:hAnsi="Calibri Light"/>
        </w:rPr>
        <w:t>Microsoft Dynamics CRM Online</w:t>
      </w:r>
      <w:bookmarkEnd w:id="93"/>
      <w:bookmarkEnd w:id="94"/>
      <w:bookmarkEnd w:id="95"/>
      <w:bookmarkEnd w:id="96"/>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Essentials</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Basic</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Professional</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Employee Self Service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除非使用</w:t>
      </w:r>
      <w:r w:rsidRPr="008C714B">
        <w:rPr>
          <w:rFonts w:eastAsia="PMingLiU"/>
          <w:lang w:val="en-US"/>
        </w:rPr>
        <w:t xml:space="preserve"> Microsoft Dynamics CRM </w:t>
      </w:r>
      <w:r w:rsidRPr="00A961EA">
        <w:rPr>
          <w:rFonts w:eastAsia="PMingLiU"/>
        </w:rPr>
        <w:t>用戶端</w:t>
      </w:r>
      <w:r w:rsidRPr="008C714B">
        <w:rPr>
          <w:rFonts w:eastAsia="PMingLiU"/>
          <w:lang w:val="en-US"/>
        </w:rPr>
        <w:t>，</w:t>
      </w:r>
      <w:r w:rsidRPr="00A961EA">
        <w:rPr>
          <w:rFonts w:eastAsia="PMingLiU"/>
        </w:rPr>
        <w:t>否則</w:t>
      </w:r>
      <w:r w:rsidRPr="008C714B">
        <w:rPr>
          <w:rFonts w:eastAsia="PMingLiU"/>
          <w:lang w:val="en-US"/>
        </w:rPr>
        <w:t xml:space="preserve"> Microsoft Dynamics CRM Online </w:t>
      </w:r>
      <w:r w:rsidRPr="00A961EA">
        <w:rPr>
          <w:rFonts w:eastAsia="PMingLiU"/>
        </w:rPr>
        <w:t>所有版本之使用者及</w:t>
      </w:r>
      <w:r w:rsidRPr="008C714B">
        <w:rPr>
          <w:rFonts w:eastAsia="PMingLiU"/>
          <w:lang w:val="en-US"/>
        </w:rPr>
        <w:t xml:space="preserve"> Microsoft </w:t>
      </w:r>
      <w:r w:rsidRPr="00A961EA">
        <w:rPr>
          <w:rFonts w:eastAsia="PMingLiU"/>
        </w:rPr>
        <w:t>發行之</w:t>
      </w:r>
      <w:r w:rsidRPr="008C714B">
        <w:rPr>
          <w:rFonts w:eastAsia="PMingLiU"/>
          <w:lang w:val="en-US"/>
        </w:rPr>
        <w:t xml:space="preserve"> Parature </w:t>
      </w:r>
      <w:r w:rsidRPr="00A961EA">
        <w:rPr>
          <w:rFonts w:eastAsia="PMingLiU"/>
        </w:rPr>
        <w:t>不需要訂閱使用權便能存取線上服務。豁免規定不適用於客戶或其關係企業之承攬人或其代理人。</w:t>
      </w:r>
    </w:p>
    <w:p w:rsidR="002D6B59" w:rsidRPr="008E2D8F" w:rsidRDefault="00A22EC8" w:rsidP="002D6B59">
      <w:pPr>
        <w:pStyle w:val="ProductList-Body"/>
        <w:shd w:val="clear" w:color="auto" w:fill="A6A6A6" w:themeFill="background1" w:themeFillShade="A6"/>
        <w:spacing w:before="120" w:after="240"/>
        <w:jc w:val="right"/>
        <w:rPr>
          <w:rFonts w:eastAsia="PMingLiU"/>
          <w:color w:val="0563C1"/>
        </w:rPr>
      </w:pPr>
      <w:hyperlink w:anchor="TableofContents" w:history="1">
        <w:r w:rsidR="002D6B59" w:rsidRPr="008E2D8F">
          <w:rPr>
            <w:rStyle w:val="Hyperlink"/>
            <w:rFonts w:eastAsia="PMingLiU"/>
            <w:color w:val="0563C1"/>
            <w:sz w:val="16"/>
            <w:szCs w:val="16"/>
          </w:rPr>
          <w:t>目錄</w:t>
        </w:r>
      </w:hyperlink>
      <w:r w:rsidR="002D6B59" w:rsidRPr="008E2D8F">
        <w:rPr>
          <w:rFonts w:eastAsia="PMingLiU"/>
          <w:color w:val="0563C1"/>
          <w:sz w:val="16"/>
          <w:szCs w:val="16"/>
        </w:rPr>
        <w:t>/</w:t>
      </w:r>
      <w:hyperlink w:anchor="GeneralTerms" w:history="1">
        <w:r w:rsidR="002D6B59" w:rsidRPr="008E2D8F">
          <w:rPr>
            <w:rStyle w:val="Hyperlink"/>
            <w:rFonts w:eastAsia="PMingLiU"/>
            <w:color w:val="0563C1"/>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97" w:name="MicrosoftDynamicsMarketing"/>
      <w:bookmarkStart w:id="98" w:name="_Toc447105350"/>
      <w:r w:rsidRPr="009B263F">
        <w:rPr>
          <w:lang w:eastAsia="zh-TW"/>
        </w:rPr>
        <w:t>Microsoft Dynamics Marketing</w:t>
      </w:r>
      <w:bookmarkEnd w:id="97"/>
      <w:bookmarkEnd w:id="98"/>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A22EC8"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r w:rsidRPr="00BC27F5">
        <w:rPr>
          <w:rFonts w:asciiTheme="minorHAnsi" w:hAnsiTheme="minorHAnsi"/>
        </w:rPr>
        <w:tab/>
      </w:r>
      <w:bookmarkStart w:id="99" w:name="_Toc447105351"/>
      <w:r w:rsidRPr="00BC27F5">
        <w:t>Microsoft Social Engagement</w:t>
      </w:r>
      <w:bookmarkEnd w:id="99"/>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0671C7">
      <w:pPr>
        <w:pStyle w:val="ProductList-Body"/>
        <w:tabs>
          <w:tab w:val="clear" w:pos="158"/>
          <w:tab w:val="left" w:pos="360"/>
        </w:tabs>
        <w:rPr>
          <w:rFonts w:eastAsia="PMingLiU"/>
          <w:lang w:val="en-US"/>
        </w:rPr>
      </w:pPr>
      <w:r w:rsidRPr="00861C8A">
        <w:rPr>
          <w:rFonts w:eastAsia="PMingLiU"/>
          <w:b/>
          <w:color w:val="00188F"/>
        </w:rPr>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B13D0C">
        <w:rPr>
          <w:rFonts w:eastAsia="PMingLiU"/>
          <w:lang w:val="en-US"/>
        </w:rPr>
        <w:t xml:space="preserve"> (</w:t>
      </w:r>
      <w:r w:rsidRPr="00861C8A">
        <w:rPr>
          <w:rFonts w:eastAsia="PMingLiU"/>
        </w:rPr>
        <w:t>例如</w:t>
      </w:r>
      <w:r w:rsidRPr="00B13D0C">
        <w:rPr>
          <w:rFonts w:eastAsia="PMingLiU"/>
          <w:lang w:val="en-US"/>
        </w:rPr>
        <w:t xml:space="preserve"> Twitter</w:t>
      </w:r>
      <w:r w:rsidRPr="00861C8A">
        <w:rPr>
          <w:rFonts w:eastAsia="PMingLiU"/>
        </w:rPr>
        <w:t>、</w:t>
      </w:r>
      <w:r w:rsidRPr="00B13D0C">
        <w:rPr>
          <w:rFonts w:eastAsia="PMingLiU"/>
          <w:lang w:val="en-US"/>
        </w:rPr>
        <w:t xml:space="preserve">Facebook </w:t>
      </w:r>
      <w:r w:rsidRPr="00861C8A">
        <w:rPr>
          <w:rFonts w:eastAsia="PMingLiU"/>
        </w:rPr>
        <w:t>及</w:t>
      </w:r>
      <w:r w:rsidRPr="00B13D0C">
        <w:rPr>
          <w:rFonts w:eastAsia="PMingLiU"/>
          <w:lang w:val="en-US"/>
        </w:rPr>
        <w:t xml:space="preserve"> YouTube) </w:t>
      </w:r>
      <w:r w:rsidRPr="00861C8A">
        <w:rPr>
          <w:rFonts w:eastAsia="PMingLiU"/>
        </w:rPr>
        <w:t>與回應客戶在</w:t>
      </w:r>
      <w:r w:rsidRPr="00B13D0C">
        <w:rPr>
          <w:rFonts w:eastAsia="PMingLiU"/>
          <w:lang w:val="en-US"/>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A22EC8"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00" w:name="_Toc447105352"/>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100"/>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2D6B59" w:rsidRDefault="000671C7" w:rsidP="00FC048A">
      <w:pPr>
        <w:pStyle w:val="ProductList-Body"/>
        <w:pBdr>
          <w:top w:val="single" w:sz="4" w:space="1" w:color="BFBFBF" w:themeColor="background1" w:themeShade="BF"/>
        </w:pBdr>
        <w:rPr>
          <w:rFonts w:eastAsia="PMingLiU"/>
          <w:sz w:val="8"/>
          <w:szCs w:val="8"/>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7"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A22EC8"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DB1FA2">
      <w:pPr>
        <w:pStyle w:val="ProductList-OfferingGroupHeading"/>
        <w:keepNext/>
        <w:rPr>
          <w:lang w:eastAsia="zh-TW"/>
        </w:rPr>
      </w:pPr>
      <w:bookmarkStart w:id="101" w:name="_Toc447105353"/>
      <w:r w:rsidRPr="001A79A2">
        <w:rPr>
          <w:lang w:eastAsia="zh-TW"/>
        </w:rPr>
        <w:lastRenderedPageBreak/>
        <w:t>Office 365 Services</w:t>
      </w:r>
      <w:bookmarkEnd w:id="101"/>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A22EC8"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02"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02"/>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2D6B59" w:rsidRDefault="002D6B59" w:rsidP="002D6B59">
      <w:pPr>
        <w:pStyle w:val="ProductList-Body"/>
        <w:rPr>
          <w:rFonts w:ascii="Calibri" w:eastAsia="PMingLiU" w:hAnsi="Calibri"/>
        </w:rPr>
      </w:pPr>
    </w:p>
    <w:p w:rsidR="000671C7" w:rsidRPr="006704E8" w:rsidRDefault="000671C7" w:rsidP="008F1B2C">
      <w:pPr>
        <w:pStyle w:val="ProductList-Offering2Heading"/>
        <w:rPr>
          <w:lang w:eastAsia="zh-TW"/>
        </w:rPr>
      </w:pPr>
      <w:r w:rsidRPr="00861C8A">
        <w:rPr>
          <w:rFonts w:asciiTheme="minorHAnsi" w:hAnsiTheme="minorHAnsi"/>
          <w:lang w:eastAsia="zh-TW"/>
        </w:rPr>
        <w:tab/>
      </w:r>
      <w:bookmarkStart w:id="103" w:name="_Toc447105354"/>
      <w:r w:rsidRPr="006704E8">
        <w:rPr>
          <w:lang w:eastAsia="zh-TW"/>
        </w:rPr>
        <w:t>Exchange Online</w:t>
      </w:r>
      <w:bookmarkEnd w:id="103"/>
    </w:p>
    <w:p w:rsidR="000671C7" w:rsidRPr="00B13D0C" w:rsidRDefault="000671C7" w:rsidP="000671C7">
      <w:pPr>
        <w:pStyle w:val="ProductList-Offering1"/>
        <w:rPr>
          <w:rFonts w:asciiTheme="minorHAnsi" w:eastAsia="PMingLiU" w:hAnsiTheme="minorHAnsi"/>
          <w:lang w:val="en-US"/>
        </w:rPr>
        <w:sectPr w:rsidR="000671C7" w:rsidRPr="00B13D0C" w:rsidSect="002577A8">
          <w:footerReference w:type="default" r:id="rId38"/>
          <w:footerReference w:type="first" r:id="rId39"/>
          <w:type w:val="continuous"/>
          <w:pgSz w:w="12240" w:h="15840"/>
          <w:pgMar w:top="1440" w:right="720" w:bottom="1440" w:left="720" w:header="720" w:footer="720" w:gutter="0"/>
          <w:cols w:space="720"/>
          <w:titlePg/>
          <w:docGrid w:linePitch="360"/>
        </w:sectPr>
      </w:pPr>
    </w:p>
    <w:p w:rsidR="00C369CB" w:rsidRPr="00B13D0C" w:rsidRDefault="00C369CB" w:rsidP="000671C7">
      <w:pPr>
        <w:pStyle w:val="ProductList-Body"/>
        <w:rPr>
          <w:rFonts w:eastAsia="PMingLiU"/>
          <w:sz w:val="16"/>
          <w:szCs w:val="16"/>
          <w:lang w:val="en-US"/>
        </w:rPr>
      </w:pPr>
      <w:r w:rsidRPr="00B13D0C">
        <w:rPr>
          <w:rFonts w:eastAsia="PMingLiU"/>
          <w:sz w:val="16"/>
          <w:szCs w:val="16"/>
          <w:lang w:val="en-US"/>
        </w:rPr>
        <w:t>Advanced Threat Protection</w:t>
      </w:r>
    </w:p>
    <w:p w:rsidR="000671C7" w:rsidRPr="00B13D0C" w:rsidRDefault="000671C7" w:rsidP="000671C7">
      <w:pPr>
        <w:pStyle w:val="ProductList-Body"/>
        <w:rPr>
          <w:rFonts w:eastAsia="PMingLiU"/>
          <w:lang w:val="en-US"/>
        </w:rPr>
      </w:pPr>
      <w:r w:rsidRPr="00861C8A">
        <w:rPr>
          <w:rFonts w:eastAsia="PMingLiU"/>
          <w:sz w:val="16"/>
          <w:szCs w:val="16"/>
        </w:rPr>
        <w:t>資料外洩防護</w:t>
      </w:r>
    </w:p>
    <w:p w:rsidR="000671C7" w:rsidRPr="00B13D0C" w:rsidRDefault="000671C7" w:rsidP="000671C7">
      <w:pPr>
        <w:pStyle w:val="ProductList-Body"/>
        <w:rPr>
          <w:rFonts w:eastAsia="PMingLiU"/>
          <w:lang w:val="en-US"/>
        </w:rPr>
      </w:pPr>
      <w:r w:rsidRPr="00B13D0C">
        <w:rPr>
          <w:rFonts w:eastAsia="PMingLiU"/>
          <w:sz w:val="16"/>
          <w:szCs w:val="16"/>
          <w:lang w:val="en-US"/>
        </w:rPr>
        <w:t>Exchange Online Archiving for Exchange Online</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Archiving for Exchange Server</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Kiosk</w:t>
      </w:r>
    </w:p>
    <w:p w:rsidR="000671C7" w:rsidRPr="00864991" w:rsidRDefault="000671C7" w:rsidP="000671C7">
      <w:pPr>
        <w:pStyle w:val="ProductList-Body"/>
        <w:rPr>
          <w:rFonts w:eastAsia="PMingLiU"/>
          <w:lang w:val="en-US"/>
        </w:rPr>
      </w:pPr>
      <w:r w:rsidRPr="00864991">
        <w:rPr>
          <w:rFonts w:eastAsia="PMingLiU"/>
          <w:sz w:val="16"/>
          <w:szCs w:val="16"/>
          <w:lang w:val="en-US"/>
        </w:rPr>
        <w:t xml:space="preserve">Exchange Online </w:t>
      </w:r>
      <w:r w:rsidRPr="00861C8A">
        <w:rPr>
          <w:rFonts w:eastAsia="PMingLiU"/>
          <w:sz w:val="16"/>
          <w:szCs w:val="16"/>
        </w:rPr>
        <w:t>方案</w:t>
      </w:r>
      <w:r w:rsidRPr="00864991">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lastRenderedPageBreak/>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0"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04" w:name="_Toc423959249"/>
      <w:r w:rsidRPr="0076124E">
        <w:rPr>
          <w:rFonts w:eastAsia="PMingLiU" w:hint="eastAsia"/>
          <w:b/>
          <w:color w:val="00188F"/>
        </w:rPr>
        <w:t>服務等級協定</w:t>
      </w:r>
      <w:bookmarkEnd w:id="104"/>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A22EC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105" w:name="Office365Applications"/>
      <w:r w:rsidRPr="003515FD">
        <w:rPr>
          <w:rFonts w:eastAsia="PMingLiU"/>
          <w:lang w:eastAsia="zh-TW"/>
        </w:rPr>
        <w:tab/>
      </w:r>
      <w:bookmarkStart w:id="106" w:name="_Toc447105355"/>
      <w:r w:rsidRPr="003515FD">
        <w:rPr>
          <w:rFonts w:eastAsia="PMingLiU"/>
          <w:lang w:eastAsia="zh-TW"/>
        </w:rPr>
        <w:t xml:space="preserve">Office 365 </w:t>
      </w:r>
      <w:r w:rsidRPr="003515FD">
        <w:rPr>
          <w:rFonts w:eastAsia="PMingLiU" w:cs="MS Gothic"/>
          <w:lang w:eastAsia="zh-TW"/>
        </w:rPr>
        <w:t>應用程式</w:t>
      </w:r>
      <w:bookmarkEnd w:id="106"/>
    </w:p>
    <w:p w:rsidR="000671C7" w:rsidRPr="003515FD" w:rsidRDefault="000671C7" w:rsidP="000671C7">
      <w:pPr>
        <w:pStyle w:val="ProductList-Offering1"/>
        <w:rPr>
          <w:rFonts w:eastAsia="PMingLiU"/>
        </w:rPr>
        <w:sectPr w:rsidR="000671C7" w:rsidRPr="003515FD" w:rsidSect="002577A8">
          <w:type w:val="continuous"/>
          <w:pgSz w:w="12240" w:h="15840"/>
          <w:pgMar w:top="1440" w:right="720" w:bottom="1440" w:left="720" w:header="720" w:footer="720" w:gutter="0"/>
          <w:cols w:space="720"/>
          <w:titlePg/>
          <w:docGrid w:linePitch="360"/>
        </w:sectPr>
      </w:pPr>
    </w:p>
    <w:bookmarkEnd w:id="105"/>
    <w:p w:rsidR="000671C7" w:rsidRPr="00861C8A" w:rsidRDefault="000671C7" w:rsidP="000671C7">
      <w:pPr>
        <w:pStyle w:val="ProductList-Body"/>
        <w:rPr>
          <w:rFonts w:eastAsia="PMingLiU"/>
        </w:rPr>
      </w:pPr>
      <w:r w:rsidRPr="00861C8A">
        <w:rPr>
          <w:rFonts w:eastAsia="PMingLiU"/>
          <w:sz w:val="16"/>
          <w:szCs w:val="16"/>
        </w:rPr>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593EFF" w:rsidRPr="002F11FB" w:rsidRDefault="00593EFF" w:rsidP="00593EFF">
      <w:pPr>
        <w:pStyle w:val="ProductList-Body"/>
        <w:tabs>
          <w:tab w:val="clear" w:pos="158"/>
          <w:tab w:val="left" w:pos="180"/>
        </w:tabs>
        <w:rPr>
          <w:rFonts w:eastAsia="PMingLiU"/>
        </w:rPr>
      </w:pPr>
      <w:r w:rsidRPr="002F11FB">
        <w:rPr>
          <w:rFonts w:eastAsia="PMingLiU"/>
          <w:b/>
          <w:color w:val="00188F"/>
        </w:rPr>
        <w:t>安裝與使用權利</w:t>
      </w:r>
    </w:p>
    <w:p w:rsidR="00593EFF" w:rsidRPr="002F11FB" w:rsidRDefault="00593EFF" w:rsidP="00593EFF">
      <w:pPr>
        <w:pStyle w:val="ProductList-Body"/>
        <w:tabs>
          <w:tab w:val="clear" w:pos="158"/>
          <w:tab w:val="left" w:pos="180"/>
        </w:tabs>
        <w:rPr>
          <w:rFonts w:eastAsia="PMingLiU"/>
        </w:rPr>
      </w:pPr>
      <w:r w:rsidRPr="002F11FB">
        <w:rPr>
          <w:rFonts w:eastAsia="PMingLiU"/>
        </w:rPr>
        <w:t>接受客戶指派使用者訂閱使用權之每個使用者，都必須擁有</w:t>
      </w:r>
      <w:r w:rsidRPr="002F11FB">
        <w:rPr>
          <w:rFonts w:eastAsia="PMingLiU"/>
        </w:rPr>
        <w:t xml:space="preserve"> Microsoft </w:t>
      </w:r>
      <w:r w:rsidRPr="002F11FB">
        <w:rPr>
          <w:rFonts w:eastAsia="PMingLiU"/>
        </w:rPr>
        <w:t>帳戶才能使用與訂閱一併提供之軟體。這些使用者：</w:t>
      </w:r>
    </w:p>
    <w:p w:rsidR="00593EFF" w:rsidRPr="002F11FB" w:rsidRDefault="00593EFF" w:rsidP="00593EFF">
      <w:pPr>
        <w:pStyle w:val="ProductList-Body"/>
        <w:numPr>
          <w:ilvl w:val="0"/>
          <w:numId w:val="17"/>
        </w:numPr>
        <w:ind w:left="450" w:hanging="270"/>
        <w:rPr>
          <w:rFonts w:eastAsia="PMingLiU"/>
        </w:rPr>
      </w:pPr>
      <w:r w:rsidRPr="002F11FB">
        <w:rPr>
          <w:rFonts w:eastAsia="PMingLiU"/>
        </w:rPr>
        <w:t>至多可以在五部同時存在的</w:t>
      </w:r>
      <w:r w:rsidRPr="002F11FB">
        <w:rPr>
          <w:rFonts w:eastAsia="PMingLiU"/>
        </w:rPr>
        <w:t xml:space="preserve"> OSE </w:t>
      </w:r>
      <w:r w:rsidRPr="002F11FB">
        <w:rPr>
          <w:rFonts w:eastAsia="PMingLiU"/>
        </w:rPr>
        <w:t>上啟用連同</w:t>
      </w:r>
      <w:r w:rsidRPr="002F11FB">
        <w:rPr>
          <w:rFonts w:eastAsia="PMingLiU"/>
        </w:rPr>
        <w:t xml:space="preserve"> SL </w:t>
      </w:r>
      <w:r w:rsidRPr="002F11FB">
        <w:rPr>
          <w:rFonts w:eastAsia="PMingLiU"/>
        </w:rPr>
        <w:t>一併提供之軟體供本機或遠端使用；</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也可以使用「共用電腦啟用」在網路伺服器上、或是委託合格雲端合作夥伴在共用伺服器上安裝並使用軟體。合格雲端合作夥伴及其他部署要件之清單可於下列位置取得：</w:t>
      </w:r>
      <w:hyperlink r:id="rId41" w:history="1">
        <w:r w:rsidRPr="002F11FB">
          <w:rPr>
            <w:rStyle w:val="Hyperlink"/>
            <w:rFonts w:eastAsia="PMingLiU"/>
          </w:rPr>
          <w:t>www.office.com/sca</w:t>
        </w:r>
      </w:hyperlink>
      <w:r w:rsidRPr="002F11FB">
        <w:rPr>
          <w:rFonts w:eastAsia="PMingLiU"/>
          <w:color w:val="1F497D"/>
        </w:rPr>
        <w:t>。</w:t>
      </w:r>
      <w:r w:rsidRPr="002F11FB">
        <w:rPr>
          <w:rFonts w:eastAsia="PMingLiU"/>
        </w:rPr>
        <w:t>僅就本使用權利之用途而言，「網路伺服器」係指僅供客戶使用之實體硬體伺服器。這項共用電腦啟用條款不適用於</w:t>
      </w:r>
      <w:r w:rsidRPr="002F11FB">
        <w:rPr>
          <w:rFonts w:eastAsia="PMingLiU"/>
        </w:rPr>
        <w:t xml:space="preserve"> Office 365 Business </w:t>
      </w:r>
      <w:r w:rsidRPr="002F11FB">
        <w:rPr>
          <w:rFonts w:eastAsia="PMingLiU"/>
        </w:rPr>
        <w:t>的客戶使用權；以及</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至少每</w:t>
      </w:r>
      <w:r w:rsidRPr="002F11FB">
        <w:rPr>
          <w:rFonts w:eastAsia="PMingLiU"/>
        </w:rPr>
        <w:t xml:space="preserve"> 30 </w:t>
      </w:r>
      <w:r w:rsidRPr="002F11FB">
        <w:rPr>
          <w:rFonts w:eastAsia="PMingLiU"/>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lastRenderedPageBreak/>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DB1FA2">
      <w:pPr>
        <w:pStyle w:val="ProductList-Body"/>
        <w:ind w:left="180"/>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A22EC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DB1FA2" w:rsidP="00F3325C">
      <w:pPr>
        <w:pStyle w:val="ProductList-Offering2Heading"/>
        <w:outlineLvl w:val="2"/>
        <w:rPr>
          <w:rFonts w:eastAsia="PMingLiU"/>
          <w:lang w:eastAsia="zh-TW"/>
        </w:rPr>
      </w:pPr>
      <w:r>
        <w:rPr>
          <w:rFonts w:eastAsia="PMingLiU"/>
          <w:lang w:eastAsia="zh-TW"/>
        </w:rPr>
        <w:tab/>
      </w:r>
      <w:bookmarkStart w:id="107" w:name="_Toc447105356"/>
      <w:r w:rsidR="00F3325C" w:rsidRPr="00AE1AD5">
        <w:rPr>
          <w:rFonts w:eastAsia="PMingLiU"/>
          <w:lang w:eastAsia="zh-TW"/>
        </w:rPr>
        <w:t>Office 365 Delve Analytics</w:t>
      </w:r>
      <w:bookmarkEnd w:id="107"/>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A22EC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08" w:name="_Toc435790953"/>
      <w:bookmarkStart w:id="109" w:name="_Toc447105357"/>
      <w:r w:rsidRPr="002F11FB">
        <w:rPr>
          <w:rFonts w:eastAsia="PMingLiU"/>
          <w:lang w:eastAsia="zh-TW"/>
        </w:rPr>
        <w:t>Office 365 Advanced eDiscovery</w:t>
      </w:r>
      <w:bookmarkEnd w:id="108"/>
      <w:bookmarkEnd w:id="109"/>
    </w:p>
    <w:p w:rsidR="00593EFF" w:rsidRPr="00B13D0C" w:rsidRDefault="00593EFF" w:rsidP="00593EFF">
      <w:pPr>
        <w:pStyle w:val="ProductList-Body"/>
        <w:rPr>
          <w:rFonts w:eastAsia="PMingLiU"/>
          <w:lang w:val="en-US"/>
        </w:rPr>
      </w:pPr>
      <w:r w:rsidRPr="002F11FB">
        <w:rPr>
          <w:rFonts w:eastAsia="PMingLiU"/>
          <w:b/>
          <w:color w:val="00188F"/>
        </w:rPr>
        <w:t>服務等級協定</w:t>
      </w:r>
    </w:p>
    <w:p w:rsidR="00593EFF" w:rsidRPr="00B13D0C" w:rsidRDefault="00593EFF" w:rsidP="00593EFF">
      <w:pPr>
        <w:pStyle w:val="ProductList-Body"/>
        <w:rPr>
          <w:rFonts w:eastAsia="PMingLiU"/>
          <w:lang w:val="en-US"/>
        </w:rPr>
      </w:pPr>
      <w:r w:rsidRPr="00B13D0C">
        <w:rPr>
          <w:rFonts w:eastAsia="PMingLiU"/>
          <w:lang w:val="en-US"/>
        </w:rPr>
        <w:t xml:space="preserve">Office 365 Advanced eDiscovery </w:t>
      </w:r>
      <w:r w:rsidRPr="002F11FB">
        <w:rPr>
          <w:rFonts w:eastAsia="PMingLiU"/>
        </w:rPr>
        <w:t>沒有</w:t>
      </w:r>
      <w:r w:rsidRPr="00B13D0C">
        <w:rPr>
          <w:rFonts w:eastAsia="PMingLiU"/>
          <w:lang w:val="en-US"/>
        </w:rPr>
        <w:t xml:space="preserve"> SLA</w:t>
      </w:r>
      <w:r w:rsidRPr="002F11FB">
        <w:rPr>
          <w:rFonts w:eastAsia="PMingLiU"/>
        </w:rPr>
        <w:t>。</w:t>
      </w:r>
    </w:p>
    <w:p w:rsidR="00593EFF" w:rsidRPr="00B13D0C" w:rsidRDefault="00A22EC8" w:rsidP="00593EFF">
      <w:pPr>
        <w:pStyle w:val="ProductList-Body"/>
        <w:shd w:val="clear" w:color="auto" w:fill="A6A6A6" w:themeFill="background1" w:themeFillShade="A6"/>
        <w:spacing w:before="120" w:after="240"/>
        <w:jc w:val="right"/>
        <w:rPr>
          <w:rFonts w:eastAsia="PMingLiU"/>
          <w:lang w:val="en-US"/>
        </w:rPr>
      </w:pPr>
      <w:hyperlink w:anchor="TableofContents" w:history="1">
        <w:r w:rsidR="00593EFF" w:rsidRPr="002F11FB">
          <w:rPr>
            <w:rStyle w:val="Hyperlink"/>
            <w:rFonts w:eastAsia="PMingLiU"/>
            <w:sz w:val="16"/>
            <w:szCs w:val="16"/>
          </w:rPr>
          <w:t>目錄</w:t>
        </w:r>
      </w:hyperlink>
      <w:r w:rsidR="00593EFF" w:rsidRPr="00B13D0C">
        <w:rPr>
          <w:rFonts w:eastAsia="PMingLiU"/>
          <w:sz w:val="16"/>
          <w:szCs w:val="16"/>
          <w:lang w:val="en-US"/>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10" w:name="_Toc447105358"/>
      <w:r w:rsidR="000671C7" w:rsidRPr="0064494E">
        <w:rPr>
          <w:lang w:eastAsia="zh-TW"/>
        </w:rPr>
        <w:t>Office Online</w:t>
      </w:r>
      <w:bookmarkEnd w:id="110"/>
    </w:p>
    <w:p w:rsidR="000671C7" w:rsidRPr="00B13D0C" w:rsidRDefault="000671C7" w:rsidP="000671C7">
      <w:pPr>
        <w:pStyle w:val="ProductList-Body"/>
        <w:rPr>
          <w:rFonts w:eastAsia="PMingLiU"/>
          <w:lang w:val="en-US"/>
        </w:rPr>
      </w:pPr>
      <w:r w:rsidRPr="00B13D0C">
        <w:rPr>
          <w:rFonts w:eastAsia="PMingLiU"/>
          <w:b/>
          <w:color w:val="00188F"/>
          <w:lang w:val="en-US"/>
        </w:rPr>
        <w:t xml:space="preserve">Office 365 Services </w:t>
      </w:r>
      <w:r w:rsidRPr="00861C8A">
        <w:rPr>
          <w:rFonts w:eastAsia="PMingLiU"/>
          <w:b/>
          <w:color w:val="00188F"/>
        </w:rPr>
        <w:t>的核心功能</w:t>
      </w:r>
    </w:p>
    <w:p w:rsidR="000671C7" w:rsidRPr="00B13D0C" w:rsidRDefault="000671C7" w:rsidP="000671C7">
      <w:pPr>
        <w:pStyle w:val="ProductList-Body"/>
        <w:rPr>
          <w:rFonts w:eastAsia="PMingLiU"/>
          <w:lang w:val="en-US"/>
        </w:rPr>
      </w:pPr>
      <w:r w:rsidRPr="00B13D0C">
        <w:rPr>
          <w:rFonts w:eastAsia="PMingLiU"/>
          <w:lang w:val="en-US"/>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B13D0C">
        <w:rPr>
          <w:rFonts w:eastAsia="PMingLiU"/>
          <w:lang w:val="en-US"/>
        </w:rPr>
        <w:t>：</w:t>
      </w:r>
    </w:p>
    <w:p w:rsidR="000671C7" w:rsidRPr="00B13D0C" w:rsidRDefault="000671C7" w:rsidP="000671C7">
      <w:pPr>
        <w:pStyle w:val="ProductList-Body"/>
        <w:rPr>
          <w:rFonts w:eastAsia="PMingLiU"/>
          <w:lang w:val="en-US"/>
        </w:rPr>
      </w:pPr>
      <w:r w:rsidRPr="00861C8A">
        <w:rPr>
          <w:rFonts w:eastAsia="PMingLiU"/>
        </w:rPr>
        <w:t>使用者能以</w:t>
      </w:r>
      <w:r w:rsidRPr="00B13D0C">
        <w:rPr>
          <w:rFonts w:eastAsia="PMingLiU"/>
          <w:lang w:val="en-US"/>
        </w:rPr>
        <w:t xml:space="preserve"> Office Online </w:t>
      </w:r>
      <w:r w:rsidRPr="00861C8A">
        <w:rPr>
          <w:rFonts w:eastAsia="PMingLiU"/>
        </w:rPr>
        <w:t>或其後續服務可支援的</w:t>
      </w:r>
      <w:r w:rsidRPr="00B13D0C">
        <w:rPr>
          <w:rFonts w:eastAsia="PMingLiU"/>
          <w:lang w:val="en-US"/>
        </w:rPr>
        <w:t xml:space="preserve"> Microsoft Word</w:t>
      </w:r>
      <w:r w:rsidRPr="00861C8A">
        <w:rPr>
          <w:rFonts w:eastAsia="PMingLiU"/>
        </w:rPr>
        <w:t>、</w:t>
      </w:r>
      <w:r w:rsidRPr="00B13D0C">
        <w:rPr>
          <w:rFonts w:eastAsia="PMingLiU"/>
          <w:lang w:val="en-US"/>
        </w:rPr>
        <w:t>Excel</w:t>
      </w:r>
      <w:r w:rsidRPr="00861C8A">
        <w:rPr>
          <w:rFonts w:eastAsia="PMingLiU"/>
        </w:rPr>
        <w:t>、</w:t>
      </w:r>
      <w:r w:rsidRPr="00B13D0C">
        <w:rPr>
          <w:rFonts w:eastAsia="PMingLiU"/>
          <w:lang w:val="en-US"/>
        </w:rPr>
        <w:t xml:space="preserve">PowerPoint </w:t>
      </w:r>
      <w:r w:rsidRPr="00861C8A">
        <w:rPr>
          <w:rFonts w:eastAsia="PMingLiU"/>
        </w:rPr>
        <w:t>和</w:t>
      </w:r>
      <w:r w:rsidRPr="00B13D0C">
        <w:rPr>
          <w:rFonts w:eastAsia="PMingLiU"/>
          <w:lang w:val="en-US"/>
        </w:rPr>
        <w:t xml:space="preserve"> OneNote </w:t>
      </w:r>
      <w:r w:rsidRPr="00861C8A">
        <w:rPr>
          <w:rFonts w:eastAsia="PMingLiU"/>
        </w:rPr>
        <w:t>檔案類型來建立、檢視及編輯文件。</w:t>
      </w:r>
    </w:p>
    <w:p w:rsidR="000671C7" w:rsidRPr="00B13D0C" w:rsidRDefault="000671C7" w:rsidP="000671C7">
      <w:pPr>
        <w:pStyle w:val="ProductList-Body"/>
        <w:tabs>
          <w:tab w:val="clear" w:pos="158"/>
          <w:tab w:val="left" w:pos="180"/>
        </w:tabs>
        <w:rPr>
          <w:rFonts w:eastAsia="PMingLiU"/>
          <w:lang w:val="en-US"/>
        </w:rPr>
      </w:pPr>
    </w:p>
    <w:p w:rsidR="000671C7" w:rsidRPr="00B13D0C" w:rsidRDefault="000671C7" w:rsidP="00243653">
      <w:pPr>
        <w:pStyle w:val="ProductList-Body"/>
        <w:keepNext/>
        <w:tabs>
          <w:tab w:val="clear" w:pos="158"/>
          <w:tab w:val="left" w:pos="180"/>
        </w:tabs>
        <w:rPr>
          <w:rFonts w:eastAsia="PMingLiU"/>
          <w:lang w:val="en-US"/>
        </w:rPr>
      </w:pPr>
      <w:r w:rsidRPr="00861C8A">
        <w:rPr>
          <w:rFonts w:eastAsia="PMingLiU"/>
          <w:b/>
          <w:color w:val="00188F"/>
        </w:rPr>
        <w:t>外部使用者</w:t>
      </w:r>
    </w:p>
    <w:p w:rsidR="000671C7" w:rsidRPr="00B13D0C" w:rsidRDefault="000671C7" w:rsidP="000671C7">
      <w:pPr>
        <w:pStyle w:val="ProductList-Body"/>
        <w:tabs>
          <w:tab w:val="clear" w:pos="158"/>
          <w:tab w:val="left" w:pos="180"/>
        </w:tabs>
        <w:rPr>
          <w:rFonts w:eastAsia="PMingLiU"/>
          <w:lang w:val="en-US"/>
        </w:rPr>
      </w:pPr>
      <w:r w:rsidRPr="00861C8A">
        <w:rPr>
          <w:rFonts w:eastAsia="PMingLiU"/>
        </w:rPr>
        <w:t>受邀透過</w:t>
      </w:r>
      <w:r w:rsidRPr="00B13D0C">
        <w:rPr>
          <w:rFonts w:eastAsia="PMingLiU"/>
          <w:lang w:val="en-US"/>
        </w:rPr>
        <w:t xml:space="preserve"> Share-by-Mail </w:t>
      </w:r>
      <w:r w:rsidRPr="00861C8A">
        <w:rPr>
          <w:rFonts w:eastAsia="PMingLiU"/>
        </w:rPr>
        <w:t>功能進行網站集合的外部使用者</w:t>
      </w:r>
      <w:r w:rsidRPr="00B13D0C">
        <w:rPr>
          <w:rFonts w:eastAsia="PMingLiU"/>
          <w:lang w:val="en-US"/>
        </w:rPr>
        <w:t>，</w:t>
      </w:r>
      <w:r w:rsidRPr="00861C8A">
        <w:rPr>
          <w:rFonts w:eastAsia="PMingLiU"/>
        </w:rPr>
        <w:t>不需要具備</w:t>
      </w:r>
      <w:r w:rsidRPr="00B13D0C">
        <w:rPr>
          <w:rFonts w:eastAsia="PMingLiU"/>
          <w:lang w:val="en-US"/>
        </w:rPr>
        <w:t xml:space="preserve"> Office Online </w:t>
      </w:r>
      <w:r w:rsidRPr="00861C8A">
        <w:rPr>
          <w:rFonts w:eastAsia="PMingLiU"/>
        </w:rPr>
        <w:t>之使用者訂閱使用權。</w:t>
      </w:r>
    </w:p>
    <w:p w:rsidR="000671C7" w:rsidRPr="00B13D0C"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B13D0C">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11" w:name="_Toc447105359"/>
      <w:r w:rsidRPr="003515FD">
        <w:rPr>
          <w:rFonts w:eastAsia="PMingLiU" w:cs="MS Gothic"/>
          <w:lang w:eastAsia="zh-TW"/>
        </w:rPr>
        <w:t>商務用</w:t>
      </w:r>
      <w:r w:rsidRPr="003515FD">
        <w:rPr>
          <w:rFonts w:eastAsia="PMingLiU"/>
          <w:lang w:eastAsia="zh-TW"/>
        </w:rPr>
        <w:t xml:space="preserve"> OneDrive</w:t>
      </w:r>
      <w:bookmarkEnd w:id="111"/>
    </w:p>
    <w:p w:rsidR="000671C7" w:rsidRPr="00B13D0C"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B13D0C" w:rsidRDefault="000671C7" w:rsidP="000671C7">
      <w:pPr>
        <w:pStyle w:val="ProductList-Body"/>
        <w:tabs>
          <w:tab w:val="clear" w:pos="158"/>
          <w:tab w:val="left" w:pos="180"/>
        </w:tabs>
        <w:rPr>
          <w:rFonts w:eastAsia="PMingLiU"/>
          <w:lang w:val="en-US"/>
        </w:rPr>
      </w:pPr>
      <w:r w:rsidRPr="00861C8A">
        <w:rPr>
          <w:rFonts w:eastAsia="PMingLiU"/>
        </w:rPr>
        <w:t>受邀透過</w:t>
      </w:r>
      <w:r w:rsidRPr="00B13D0C">
        <w:rPr>
          <w:rFonts w:eastAsia="PMingLiU"/>
          <w:lang w:val="en-US"/>
        </w:rPr>
        <w:t xml:space="preserve"> Share-by-Mail </w:t>
      </w:r>
      <w:r w:rsidRPr="00861C8A">
        <w:rPr>
          <w:rFonts w:eastAsia="PMingLiU"/>
        </w:rPr>
        <w:t>功能進行網站集合的外部使用者</w:t>
      </w:r>
      <w:r w:rsidRPr="00B13D0C">
        <w:rPr>
          <w:rFonts w:eastAsia="PMingLiU"/>
          <w:lang w:val="en-US"/>
        </w:rPr>
        <w:t>，</w:t>
      </w:r>
      <w:r w:rsidRPr="00861C8A">
        <w:rPr>
          <w:rFonts w:eastAsia="PMingLiU"/>
        </w:rPr>
        <w:t>不需要具備</w:t>
      </w:r>
      <w:r w:rsidRPr="00B13D0C">
        <w:rPr>
          <w:rFonts w:eastAsia="PMingLiU"/>
          <w:lang w:val="en-US"/>
        </w:rPr>
        <w:t xml:space="preserve"> OneDrive for Business </w:t>
      </w:r>
      <w:r w:rsidRPr="00861C8A">
        <w:rPr>
          <w:rFonts w:eastAsia="PMingLiU"/>
        </w:rPr>
        <w:t>之使用者訂閱使用權。</w:t>
      </w:r>
    </w:p>
    <w:p w:rsidR="000671C7" w:rsidRPr="00B13D0C"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B13D0C">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483B3F" w:rsidRDefault="000671C7" w:rsidP="008F1B2C">
      <w:pPr>
        <w:pStyle w:val="ProductList-Offering2Heading"/>
        <w:rPr>
          <w:lang w:eastAsia="zh-TW"/>
        </w:rPr>
      </w:pPr>
      <w:r w:rsidRPr="00861C8A">
        <w:rPr>
          <w:rFonts w:asciiTheme="minorHAnsi" w:hAnsiTheme="minorHAnsi"/>
          <w:lang w:eastAsia="zh-TW"/>
        </w:rPr>
        <w:tab/>
      </w:r>
      <w:bookmarkStart w:id="112" w:name="_Toc447105360"/>
      <w:r w:rsidRPr="00483B3F">
        <w:rPr>
          <w:lang w:eastAsia="zh-TW"/>
        </w:rPr>
        <w:t>Project Online</w:t>
      </w:r>
      <w:bookmarkEnd w:id="112"/>
    </w:p>
    <w:p w:rsidR="000671C7" w:rsidRPr="00B13D0C" w:rsidRDefault="000671C7" w:rsidP="000671C7">
      <w:pPr>
        <w:pStyle w:val="ProductList-Body"/>
        <w:rPr>
          <w:rFonts w:eastAsia="PMingLiU"/>
          <w:lang w:val="en-US"/>
        </w:rPr>
      </w:pPr>
      <w:r w:rsidRPr="00B13D0C">
        <w:rPr>
          <w:rFonts w:eastAsia="PMingLiU"/>
          <w:sz w:val="16"/>
          <w:szCs w:val="16"/>
          <w:lang w:val="en-US"/>
        </w:rPr>
        <w:t>Project Lite</w:t>
      </w:r>
    </w:p>
    <w:p w:rsidR="000671C7" w:rsidRPr="00B13D0C" w:rsidRDefault="000671C7" w:rsidP="000671C7">
      <w:pPr>
        <w:pStyle w:val="ProductList-Body"/>
        <w:rPr>
          <w:rFonts w:eastAsia="PMingLiU"/>
          <w:lang w:val="en-US"/>
        </w:rPr>
      </w:pPr>
      <w:r w:rsidRPr="00B13D0C">
        <w:rPr>
          <w:rFonts w:eastAsia="PMingLiU"/>
          <w:sz w:val="16"/>
          <w:szCs w:val="16"/>
          <w:lang w:val="en-US"/>
        </w:rPr>
        <w:t>Project Online</w:t>
      </w:r>
    </w:p>
    <w:p w:rsidR="000671C7" w:rsidRPr="00B13D0C"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B13D0C">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DB1FA2" w:rsidRPr="00B13D0C" w:rsidRDefault="00DB1FA2" w:rsidP="00DB1FA2">
      <w:pPr>
        <w:pStyle w:val="ProductList-Body"/>
        <w:rPr>
          <w:rFonts w:eastAsia="PMingLiU"/>
          <w:lang w:val="en-US"/>
        </w:rPr>
      </w:pPr>
    </w:p>
    <w:p w:rsidR="00DB1FA2" w:rsidRPr="00B13D0C" w:rsidRDefault="00DB1FA2" w:rsidP="00DB1FA2">
      <w:pPr>
        <w:pStyle w:val="ProductList-Body"/>
        <w:rPr>
          <w:rFonts w:eastAsia="PMingLiU"/>
          <w:lang w:val="en-US"/>
        </w:rPr>
      </w:pPr>
    </w:p>
    <w:p w:rsidR="00DB1FA2" w:rsidRPr="00B13D0C" w:rsidRDefault="00DB1FA2" w:rsidP="00DB1FA2">
      <w:pPr>
        <w:pStyle w:val="ProductList-Body"/>
        <w:rPr>
          <w:rFonts w:eastAsia="PMingLiU"/>
          <w:lang w:val="en-US"/>
        </w:rPr>
      </w:pPr>
    </w:p>
    <w:p w:rsidR="00DB1FA2" w:rsidRPr="00B13D0C" w:rsidRDefault="00DB1FA2" w:rsidP="00DB1FA2">
      <w:pPr>
        <w:pStyle w:val="ProductList-Body"/>
        <w:rPr>
          <w:rFonts w:eastAsia="PMingLiU"/>
          <w:lang w:val="en-US"/>
        </w:rPr>
      </w:pPr>
    </w:p>
    <w:p w:rsidR="000671C7" w:rsidRPr="00193D30" w:rsidRDefault="000671C7" w:rsidP="008F1B2C">
      <w:pPr>
        <w:pStyle w:val="ProductList-Offering2Heading"/>
        <w:rPr>
          <w:lang w:eastAsia="zh-TW"/>
        </w:rPr>
      </w:pPr>
      <w:r w:rsidRPr="00193D30">
        <w:rPr>
          <w:lang w:eastAsia="zh-TW"/>
        </w:rPr>
        <w:lastRenderedPageBreak/>
        <w:tab/>
      </w:r>
      <w:bookmarkStart w:id="113" w:name="_Toc447105361"/>
      <w:r w:rsidRPr="00193D30">
        <w:rPr>
          <w:lang w:eastAsia="zh-TW"/>
        </w:rPr>
        <w:t>SharePoint Online</w:t>
      </w:r>
      <w:bookmarkEnd w:id="113"/>
    </w:p>
    <w:p w:rsidR="000671C7" w:rsidRPr="00B13D0C" w:rsidRDefault="000671C7" w:rsidP="000671C7">
      <w:pPr>
        <w:pStyle w:val="ProductList-Offering1"/>
        <w:rPr>
          <w:rFonts w:asciiTheme="minorHAnsi" w:eastAsia="PMingLiU" w:hAnsiTheme="minorHAnsi"/>
          <w:lang w:val="en-US"/>
        </w:rPr>
        <w:sectPr w:rsidR="000671C7" w:rsidRPr="00B13D0C" w:rsidSect="002577A8">
          <w:type w:val="continuous"/>
          <w:pgSz w:w="12240" w:h="15840"/>
          <w:pgMar w:top="1440" w:right="720" w:bottom="1440" w:left="720" w:header="720" w:footer="720" w:gutter="0"/>
          <w:cols w:space="720"/>
          <w:titlePg/>
          <w:docGrid w:linePitch="360"/>
        </w:sectPr>
      </w:pPr>
    </w:p>
    <w:p w:rsidR="000671C7" w:rsidRPr="00B13D0C" w:rsidRDefault="000671C7" w:rsidP="000671C7">
      <w:pPr>
        <w:pStyle w:val="ProductList-Body"/>
        <w:rPr>
          <w:rFonts w:eastAsia="PMingLiU"/>
          <w:lang w:val="en-US"/>
        </w:rPr>
      </w:pPr>
      <w:r w:rsidRPr="00B13D0C">
        <w:rPr>
          <w:rFonts w:eastAsia="PMingLiU"/>
          <w:sz w:val="16"/>
          <w:szCs w:val="16"/>
          <w:lang w:val="en-US"/>
        </w:rPr>
        <w:t xml:space="preserve">Duet Enterprise Online for Microsoft SharePoint </w:t>
      </w:r>
      <w:r w:rsidRPr="00861C8A">
        <w:rPr>
          <w:rFonts w:eastAsia="PMingLiU"/>
          <w:sz w:val="16"/>
          <w:szCs w:val="16"/>
        </w:rPr>
        <w:t>和</w:t>
      </w:r>
      <w:r w:rsidRPr="00B13D0C">
        <w:rPr>
          <w:rFonts w:eastAsia="PMingLiU"/>
          <w:sz w:val="16"/>
          <w:szCs w:val="16"/>
          <w:lang w:val="en-US"/>
        </w:rPr>
        <w:t xml:space="preserve"> SAP</w:t>
      </w:r>
    </w:p>
    <w:p w:rsidR="000671C7" w:rsidRPr="00B13D0C" w:rsidRDefault="000671C7" w:rsidP="000671C7">
      <w:pPr>
        <w:pStyle w:val="ProductList-Body"/>
        <w:rPr>
          <w:rFonts w:eastAsia="PMingLiU"/>
          <w:lang w:val="en-US"/>
        </w:rPr>
      </w:pPr>
      <w:r w:rsidRPr="00B13D0C">
        <w:rPr>
          <w:rFonts w:eastAsia="PMingLiU"/>
          <w:sz w:val="16"/>
          <w:szCs w:val="16"/>
          <w:lang w:val="en-US"/>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14" w:name="SkypeforBusinessOnline"/>
      <w:r w:rsidRPr="00AE1AD5">
        <w:rPr>
          <w:rFonts w:eastAsia="PMingLiU"/>
        </w:rPr>
        <w:tab/>
      </w:r>
      <w:bookmarkStart w:id="115" w:name="_Toc431797723"/>
      <w:bookmarkStart w:id="116" w:name="_Toc431459539"/>
      <w:bookmarkStart w:id="117" w:name="_Toc447105362"/>
      <w:r w:rsidRPr="00AE1AD5">
        <w:rPr>
          <w:rFonts w:eastAsia="PMingLiU"/>
        </w:rPr>
        <w:t>商務用</w:t>
      </w:r>
      <w:r w:rsidRPr="00AE1AD5">
        <w:rPr>
          <w:rFonts w:eastAsia="PMingLiU"/>
        </w:rPr>
        <w:t xml:space="preserve"> Skype </w:t>
      </w:r>
      <w:bookmarkEnd w:id="115"/>
      <w:r w:rsidRPr="00AE1AD5">
        <w:rPr>
          <w:rFonts w:eastAsia="PMingLiU"/>
        </w:rPr>
        <w:t>Online</w:t>
      </w:r>
      <w:bookmarkEnd w:id="114"/>
      <w:bookmarkEnd w:id="116"/>
      <w:bookmarkEnd w:id="117"/>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B13D0C" w:rsidRDefault="00F3325C" w:rsidP="00F3325C">
      <w:pPr>
        <w:pStyle w:val="ProductList-Body"/>
        <w:rPr>
          <w:rFonts w:ascii="Calibri" w:eastAsia="PMingLiU" w:hAnsi="Calibri"/>
          <w:b/>
          <w:color w:val="00188F"/>
          <w:lang w:val="en-US"/>
        </w:rPr>
      </w:pPr>
      <w:bookmarkStart w:id="118" w:name="的核心功能"/>
      <w:bookmarkEnd w:id="118"/>
      <w:r w:rsidRPr="00B13D0C">
        <w:rPr>
          <w:rFonts w:ascii="Calibri" w:eastAsia="PMingLiU" w:hAnsi="Calibri"/>
          <w:b/>
          <w:color w:val="00188F"/>
          <w:lang w:val="en-US"/>
        </w:rPr>
        <w:t xml:space="preserve">Office 365 Services </w:t>
      </w:r>
      <w:r w:rsidRPr="0096043F">
        <w:rPr>
          <w:rFonts w:ascii="Calibri" w:eastAsia="PMingLiU" w:hAnsi="Calibri"/>
          <w:b/>
          <w:color w:val="00188F"/>
        </w:rPr>
        <w:t>的核心功能</w:t>
      </w:r>
    </w:p>
    <w:p w:rsidR="00F3325C" w:rsidRPr="00B13D0C" w:rsidRDefault="00F3325C" w:rsidP="00F3325C">
      <w:pPr>
        <w:pStyle w:val="ProductList-Body"/>
        <w:rPr>
          <w:rFonts w:ascii="Calibri" w:eastAsia="PMingLiU" w:hAnsi="Calibri"/>
          <w:lang w:val="en-US"/>
        </w:rPr>
      </w:pPr>
      <w:r w:rsidRPr="0096043F">
        <w:rPr>
          <w:rFonts w:ascii="Calibri" w:eastAsia="PMingLiU" w:hAnsi="Calibri"/>
        </w:rPr>
        <w:t>商務用</w:t>
      </w:r>
      <w:r w:rsidRPr="00B13D0C">
        <w:rPr>
          <w:rFonts w:ascii="Calibri" w:eastAsia="PMingLiU" w:hAnsi="Calibri"/>
          <w:lang w:val="en-US"/>
        </w:rPr>
        <w:t xml:space="preserve"> Skype Online </w:t>
      </w:r>
      <w:r w:rsidRPr="0096043F">
        <w:rPr>
          <w:rFonts w:ascii="Calibri" w:eastAsia="PMingLiU" w:hAnsi="Calibri"/>
        </w:rPr>
        <w:t>方案</w:t>
      </w:r>
      <w:r w:rsidRPr="00B13D0C">
        <w:rPr>
          <w:rFonts w:ascii="Calibri" w:eastAsia="PMingLiU" w:hAnsi="Calibri"/>
          <w:lang w:val="en-US"/>
        </w:rPr>
        <w:t xml:space="preserve"> 1 </w:t>
      </w:r>
      <w:r w:rsidRPr="0096043F">
        <w:rPr>
          <w:rFonts w:ascii="Calibri" w:eastAsia="PMingLiU" w:hAnsi="Calibri"/>
        </w:rPr>
        <w:t>及方案</w:t>
      </w:r>
      <w:r w:rsidRPr="00B13D0C">
        <w:rPr>
          <w:rFonts w:ascii="Calibri" w:eastAsia="PMingLiU" w:hAnsi="Calibri"/>
          <w:lang w:val="en-US"/>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r w:rsidRPr="00B13D0C">
        <w:rPr>
          <w:rFonts w:ascii="Calibri" w:eastAsia="PMingLiU" w:hAnsi="Calibri"/>
          <w:lang w:val="en-US"/>
        </w:rPr>
        <w:t>：</w:t>
      </w:r>
    </w:p>
    <w:p w:rsidR="00F3325C" w:rsidRPr="00B13D0C" w:rsidRDefault="00F3325C" w:rsidP="00F3325C">
      <w:pPr>
        <w:pStyle w:val="ProductList-Body"/>
        <w:rPr>
          <w:rFonts w:ascii="Calibri" w:eastAsia="PMingLiU" w:hAnsi="Calibri"/>
          <w:lang w:val="en-US"/>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A22EC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19" w:name="_Toc447105363"/>
      <w:r w:rsidRPr="0054532D">
        <w:rPr>
          <w:rFonts w:eastAsia="PMingLiU"/>
          <w:lang w:eastAsia="zh-TW"/>
        </w:rPr>
        <w:t>商務用</w:t>
      </w:r>
      <w:r w:rsidRPr="0054532D">
        <w:rPr>
          <w:rFonts w:eastAsia="PMingLiU"/>
          <w:lang w:eastAsia="zh-TW"/>
        </w:rPr>
        <w:t xml:space="preserve"> Skype Online PSTN Services</w:t>
      </w:r>
      <w:bookmarkEnd w:id="119"/>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Calling</w:t>
      </w:r>
    </w:p>
    <w:p w:rsidR="00DB1FA2" w:rsidRPr="00B13D0C" w:rsidRDefault="00DB1FA2" w:rsidP="00B13D0C">
      <w:pPr>
        <w:pStyle w:val="ProductList-Body"/>
        <w:rPr>
          <w:rFonts w:ascii="Calibri Light" w:eastAsia="PMingLiU" w:hAnsi="Calibri Light"/>
          <w:sz w:val="16"/>
          <w:szCs w:val="16"/>
        </w:rPr>
        <w:sectPr w:rsidR="00DB1FA2" w:rsidRPr="00B13D0C" w:rsidSect="00DB1FA2">
          <w:type w:val="continuous"/>
          <w:pgSz w:w="12240" w:h="15840"/>
          <w:pgMar w:top="1440" w:right="720" w:bottom="1440" w:left="720" w:header="720" w:footer="720" w:gutter="0"/>
          <w:cols w:num="2" w:space="720"/>
          <w:titlePg/>
          <w:docGrid w:linePitch="360"/>
        </w:sect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Conferencing</w:t>
      </w: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Services </w:t>
      </w:r>
      <w:r w:rsidRPr="00AF6430">
        <w:rPr>
          <w:rFonts w:eastAsia="PMingLiU"/>
          <w:b/>
          <w:color w:val="00188F"/>
        </w:rPr>
        <w:t>定義</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Services (</w:t>
      </w:r>
      <w:r w:rsidRPr="0096043F">
        <w:rPr>
          <w:rFonts w:ascii="Calibri" w:eastAsia="PMingLiU" w:hAnsi="Calibri"/>
        </w:rPr>
        <w:t>「</w:t>
      </w:r>
      <w:r w:rsidRPr="0096043F">
        <w:rPr>
          <w:rFonts w:ascii="Calibri" w:eastAsia="PMingLiU" w:hAnsi="Calibri"/>
        </w:rPr>
        <w:t>PSTN Services</w:t>
      </w:r>
      <w:r w:rsidRPr="0096043F">
        <w:rPr>
          <w:rFonts w:ascii="Calibri" w:eastAsia="PMingLiU" w:hAnsi="Calibri"/>
        </w:rPr>
        <w:t>」</w:t>
      </w:r>
      <w:r w:rsidRPr="0096043F">
        <w:rPr>
          <w:rFonts w:ascii="Calibri" w:eastAsia="PMingLiU" w:hAnsi="Calibri"/>
        </w:rPr>
        <w:t xml:space="preserve">) </w:t>
      </w:r>
      <w:r w:rsidRPr="0096043F">
        <w:rPr>
          <w:rFonts w:ascii="Calibri" w:eastAsia="PMingLiU" w:hAnsi="Calibri"/>
        </w:rPr>
        <w:t>可讓使用者透過全球語音電話網路</w:t>
      </w:r>
      <w:r w:rsidRPr="0096043F">
        <w:rPr>
          <w:rFonts w:ascii="Calibri" w:eastAsia="PMingLiU" w:hAnsi="Calibri"/>
        </w:rPr>
        <w:t xml:space="preserve"> (</w:t>
      </w:r>
      <w:r w:rsidRPr="0096043F">
        <w:rPr>
          <w:rFonts w:ascii="Calibri" w:eastAsia="PMingLiU" w:hAnsi="Calibri"/>
        </w:rPr>
        <w:t>即一般人熟知的公用交換電話網路</w:t>
      </w:r>
      <w:r w:rsidRPr="0096043F">
        <w:rPr>
          <w:rFonts w:ascii="Calibri" w:eastAsia="PMingLiU" w:hAnsi="Calibri"/>
        </w:rPr>
        <w:t xml:space="preserve">) </w:t>
      </w:r>
      <w:r w:rsidRPr="0096043F">
        <w:rPr>
          <w:rFonts w:ascii="Calibri" w:eastAsia="PMingLiU" w:hAnsi="Calibri"/>
        </w:rPr>
        <w:t>與其他人通訊。</w:t>
      </w:r>
    </w:p>
    <w:p w:rsidR="00F3325C" w:rsidRPr="0096043F" w:rsidRDefault="00F3325C" w:rsidP="00F3325C">
      <w:pPr>
        <w:pStyle w:val="ProductList-Body"/>
        <w:rPr>
          <w:rFonts w:ascii="Calibri" w:eastAsia="PMingLiU" w:hAnsi="Calibri"/>
        </w:rPr>
      </w:pPr>
    </w:p>
    <w:p w:rsidR="00F3325C" w:rsidRPr="00AF6430" w:rsidRDefault="00F3325C" w:rsidP="00DB1FA2">
      <w:pPr>
        <w:pStyle w:val="ProductList-Body"/>
        <w:keepNext/>
        <w:tabs>
          <w:tab w:val="clear" w:pos="158"/>
          <w:tab w:val="left" w:pos="360"/>
        </w:tabs>
        <w:rPr>
          <w:rFonts w:eastAsia="PMingLiU"/>
          <w:b/>
          <w:color w:val="00188F"/>
        </w:rPr>
      </w:pPr>
      <w:r w:rsidRPr="00AF6430">
        <w:rPr>
          <w:rFonts w:eastAsia="PMingLiU"/>
          <w:b/>
          <w:color w:val="00188F"/>
        </w:rPr>
        <w:t xml:space="preserve">PSTN Service </w:t>
      </w:r>
      <w:r w:rsidRPr="00AF6430">
        <w:rPr>
          <w:rFonts w:eastAsia="PMingLiU"/>
          <w:b/>
          <w:color w:val="00188F"/>
        </w:rPr>
        <w:t>提供者</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PSTN Services </w:t>
      </w:r>
      <w:r w:rsidRPr="0096043F">
        <w:rPr>
          <w:rFonts w:ascii="Calibri" w:eastAsia="PMingLiU" w:hAnsi="Calibri"/>
        </w:rPr>
        <w:t>在美國由</w:t>
      </w:r>
      <w:r w:rsidRPr="0096043F">
        <w:rPr>
          <w:rFonts w:ascii="Calibri" w:eastAsia="PMingLiU" w:hAnsi="Calibri"/>
        </w:rPr>
        <w:t xml:space="preserve"> Microsoft Corporation </w:t>
      </w:r>
      <w:r w:rsidRPr="0096043F">
        <w:rPr>
          <w:rFonts w:ascii="Calibri" w:eastAsia="PMingLiU" w:hAnsi="Calibri"/>
        </w:rPr>
        <w:t>子公司</w:t>
      </w:r>
      <w:r w:rsidRPr="0096043F">
        <w:rPr>
          <w:rFonts w:ascii="Calibri" w:eastAsia="PMingLiU" w:hAnsi="Calibri"/>
        </w:rPr>
        <w:t xml:space="preserve"> Skype Communications US Corporation </w:t>
      </w:r>
      <w:r w:rsidRPr="0096043F">
        <w:rPr>
          <w:rFonts w:ascii="Calibri" w:eastAsia="PMingLiU" w:hAnsi="Calibri"/>
        </w:rPr>
        <w:t>為客戶提供服務。</w:t>
      </w:r>
      <w:r w:rsidRPr="0096043F">
        <w:rPr>
          <w:rFonts w:ascii="Calibri" w:eastAsia="PMingLiU" w:hAnsi="Calibri"/>
        </w:rPr>
        <w:t xml:space="preserve">PSTN Services </w:t>
      </w:r>
      <w:r w:rsidRPr="0096043F">
        <w:rPr>
          <w:rFonts w:ascii="Calibri" w:eastAsia="PMingLiU" w:hAnsi="Calibri"/>
        </w:rPr>
        <w:t>在美國以外國家</w:t>
      </w:r>
      <w:r w:rsidRPr="0096043F">
        <w:rPr>
          <w:rFonts w:ascii="Calibri" w:eastAsia="PMingLiU" w:hAnsi="Calibri"/>
        </w:rPr>
        <w:t>/</w:t>
      </w:r>
      <w:r w:rsidRPr="0096043F">
        <w:rPr>
          <w:rFonts w:ascii="Calibri" w:eastAsia="PMingLiU" w:hAnsi="Calibri"/>
        </w:rPr>
        <w:t>地區則由與客戶簽訂大量授權合約的</w:t>
      </w:r>
      <w:r w:rsidRPr="0096043F">
        <w:rPr>
          <w:rFonts w:ascii="Calibri" w:eastAsia="PMingLiU" w:hAnsi="Calibri"/>
        </w:rPr>
        <w:t xml:space="preserve"> Microsoft </w:t>
      </w:r>
      <w:r w:rsidRPr="0096043F">
        <w:rPr>
          <w:rFonts w:ascii="Calibri" w:eastAsia="PMingLiU" w:hAnsi="Calibri"/>
        </w:rPr>
        <w:t>關係企業為客戶提供服務。</w:t>
      </w:r>
    </w:p>
    <w:p w:rsidR="00F3325C" w:rsidRPr="0096043F" w:rsidRDefault="00F3325C" w:rsidP="00F3325C">
      <w:pPr>
        <w:pStyle w:val="ProductList-Body"/>
        <w:tabs>
          <w:tab w:val="clear" w:pos="158"/>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w:t>
      </w:r>
      <w:r w:rsidRPr="00AF6430">
        <w:rPr>
          <w:rFonts w:eastAsia="PMingLiU"/>
          <w:b/>
          <w:color w:val="00188F"/>
        </w:rPr>
        <w:t>稅賦</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PSTN Services </w:t>
      </w:r>
      <w:r w:rsidRPr="0096043F">
        <w:rPr>
          <w:rFonts w:ascii="Calibri" w:eastAsia="PMingLiU" w:hAnsi="Calibri"/>
        </w:rPr>
        <w:t>的稅賦係以客戶為繳稅之用而提供給</w:t>
      </w:r>
      <w:r w:rsidRPr="0096043F">
        <w:rPr>
          <w:rFonts w:ascii="Calibri" w:eastAsia="PMingLiU" w:hAnsi="Calibri"/>
        </w:rPr>
        <w:t xml:space="preserve"> Microsoft </w:t>
      </w:r>
      <w:r w:rsidRPr="0096043F">
        <w:rPr>
          <w:rFonts w:ascii="Calibri" w:eastAsia="PMingLiU" w:hAnsi="Calibri"/>
        </w:rPr>
        <w:t>的地址為依據。</w:t>
      </w:r>
    </w:p>
    <w:p w:rsidR="00F3325C" w:rsidRPr="0096043F" w:rsidRDefault="00F3325C" w:rsidP="00F3325C">
      <w:pPr>
        <w:pStyle w:val="ProductList-Body"/>
        <w:tabs>
          <w:tab w:val="left" w:pos="360"/>
        </w:tabs>
        <w:rPr>
          <w:rFonts w:ascii="Calibri" w:eastAsia="PMingLiU" w:hAnsi="Calibri"/>
        </w:rPr>
      </w:pP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Microsoft </w:t>
      </w:r>
      <w:r w:rsidRPr="0096043F">
        <w:rPr>
          <w:rFonts w:ascii="Calibri" w:eastAsia="PMingLiU" w:hAnsi="Calibri"/>
        </w:rPr>
        <w:t>代表</w:t>
      </w:r>
      <w:r w:rsidRPr="0096043F">
        <w:rPr>
          <w:rFonts w:ascii="Calibri" w:eastAsia="PMingLiU" w:hAnsi="Calibri"/>
        </w:rPr>
        <w:t xml:space="preserve"> Skype Communications US Corporation </w:t>
      </w:r>
      <w:r w:rsidRPr="0096043F">
        <w:rPr>
          <w:rFonts w:ascii="Calibri" w:eastAsia="PMingLiU" w:hAnsi="Calibri"/>
        </w:rPr>
        <w:t>在美國直接銷售給客戶之</w:t>
      </w:r>
      <w:r w:rsidRPr="0096043F">
        <w:rPr>
          <w:rFonts w:ascii="Calibri" w:eastAsia="PMingLiU" w:hAnsi="Calibri"/>
        </w:rPr>
        <w:t xml:space="preserve"> PSTN Services </w:t>
      </w:r>
      <w:r w:rsidRPr="0096043F">
        <w:rPr>
          <w:rFonts w:ascii="Calibri" w:eastAsia="PMingLiU" w:hAnsi="Calibri"/>
        </w:rPr>
        <w:t>的所有價格，包含所有相關稅賦及必須向客戶徵收並繳納給任何政府機構、委員會或半政府組織的費用。這些稅賦公告於大量授權網站</w:t>
      </w:r>
      <w:r w:rsidRPr="0096043F">
        <w:rPr>
          <w:rFonts w:ascii="Calibri" w:eastAsia="PMingLiU" w:hAnsi="Calibri"/>
        </w:rPr>
        <w:t xml:space="preserve"> (</w:t>
      </w:r>
      <w:hyperlink r:id="rId42" w:history="1">
        <w:r w:rsidRPr="0096043F">
          <w:rPr>
            <w:rStyle w:val="Hyperlink"/>
            <w:rFonts w:ascii="Calibri" w:eastAsia="PMingLiU" w:hAnsi="Calibri"/>
          </w:rPr>
          <w:t>http://go.microsoft.com/fwlink/?LinkId=690247</w:t>
        </w:r>
      </w:hyperlink>
      <w:r w:rsidRPr="0096043F">
        <w:rPr>
          <w:rFonts w:ascii="Calibri" w:eastAsia="PMingLiU" w:hAnsi="Calibri"/>
        </w:rPr>
        <w:t>)</w:t>
      </w:r>
      <w:r w:rsidRPr="0096043F">
        <w:rPr>
          <w:rFonts w:ascii="Calibri" w:eastAsia="PMingLiU" w:hAnsi="Calibri"/>
        </w:rPr>
        <w:t>。針對在美國的間接銷售，價格則由客戶的轉銷商設定，其必須負責徵收並繳納任何適用的其他稅賦。</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關於美國緊急通話</w:t>
      </w:r>
      <w:r w:rsidRPr="00AF6430">
        <w:rPr>
          <w:rFonts w:eastAsia="PMingLiU"/>
          <w:b/>
          <w:color w:val="00188F"/>
        </w:rPr>
        <w:t xml:space="preserve">/911 </w:t>
      </w:r>
      <w:r w:rsidRPr="00AF6430">
        <w:rPr>
          <w:rFonts w:eastAsia="PMingLiU"/>
          <w:b/>
          <w:color w:val="00188F"/>
        </w:rPr>
        <w:t>的重要資訊</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911 </w:t>
      </w:r>
      <w:r w:rsidRPr="0096043F">
        <w:rPr>
          <w:rFonts w:ascii="Calibri" w:eastAsia="PMingLiU" w:hAnsi="Calibri"/>
        </w:rPr>
        <w:t>緊急電話在商務用</w:t>
      </w:r>
      <w:r w:rsidRPr="0096043F">
        <w:rPr>
          <w:rFonts w:ascii="Calibri" w:eastAsia="PMingLiU" w:hAnsi="Calibri"/>
        </w:rPr>
        <w:t xml:space="preserve"> Skype Online PSTN Calling </w:t>
      </w:r>
      <w:r w:rsidRPr="0096043F">
        <w:rPr>
          <w:rFonts w:ascii="Calibri" w:eastAsia="PMingLiU" w:hAnsi="Calibri"/>
        </w:rPr>
        <w:t>服務與傳統電話服務上的運作方式不同。客戶需將這些差異告知商務用</w:t>
      </w:r>
      <w:r w:rsidRPr="0096043F">
        <w:rPr>
          <w:rFonts w:ascii="Calibri" w:eastAsia="PMingLiU" w:hAnsi="Calibri"/>
        </w:rPr>
        <w:t xml:space="preserve"> Skype Online PSTN Calling </w:t>
      </w:r>
      <w:r w:rsidRPr="0096043F">
        <w:rPr>
          <w:rFonts w:ascii="Calibri" w:eastAsia="PMingLiU" w:hAnsi="Calibri"/>
        </w:rPr>
        <w:t>服務的每一位使用者。差異包括下列各項：</w:t>
      </w:r>
      <w:r w:rsidRPr="0096043F">
        <w:rPr>
          <w:rFonts w:ascii="Calibri" w:eastAsia="PMingLiU" w:hAnsi="Calibri"/>
        </w:rPr>
        <w:t xml:space="preserve">(i)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不一定知道</w:t>
      </w:r>
      <w:r w:rsidRPr="0096043F">
        <w:rPr>
          <w:rFonts w:ascii="Calibri" w:eastAsia="PMingLiU" w:hAnsi="Calibri"/>
        </w:rPr>
        <w:t xml:space="preserve"> 911 </w:t>
      </w:r>
      <w:r w:rsidRPr="0096043F">
        <w:rPr>
          <w:rFonts w:ascii="Calibri" w:eastAsia="PMingLiU" w:hAnsi="Calibri"/>
        </w:rPr>
        <w:t>致電人的實際位置，因此</w:t>
      </w:r>
      <w:r w:rsidRPr="0096043F">
        <w:rPr>
          <w:rFonts w:ascii="Calibri" w:eastAsia="PMingLiU" w:hAnsi="Calibri"/>
        </w:rPr>
        <w:t xml:space="preserve"> 911 </w:t>
      </w:r>
      <w:r w:rsidRPr="0096043F">
        <w:rPr>
          <w:rFonts w:ascii="Calibri" w:eastAsia="PMingLiU" w:hAnsi="Calibri"/>
        </w:rPr>
        <w:t>電話可能會被轉接到錯誤的</w:t>
      </w:r>
      <w:r w:rsidRPr="0096043F">
        <w:rPr>
          <w:rFonts w:ascii="Calibri" w:eastAsia="PMingLiU" w:hAnsi="Calibri"/>
        </w:rPr>
        <w:t xml:space="preserve"> 911 </w:t>
      </w:r>
      <w:r w:rsidRPr="0096043F">
        <w:rPr>
          <w:rFonts w:ascii="Calibri" w:eastAsia="PMingLiU" w:hAnsi="Calibri"/>
        </w:rPr>
        <w:t>客服中心和</w:t>
      </w:r>
      <w:r w:rsidRPr="0096043F">
        <w:rPr>
          <w:rFonts w:ascii="Calibri" w:eastAsia="PMingLiU" w:hAnsi="Calibri"/>
        </w:rPr>
        <w:t>/</w:t>
      </w:r>
      <w:r w:rsidRPr="0096043F">
        <w:rPr>
          <w:rFonts w:ascii="Calibri" w:eastAsia="PMingLiU" w:hAnsi="Calibri"/>
        </w:rPr>
        <w:t>或派遣緊急服務到錯誤的位置；</w:t>
      </w:r>
      <w:r w:rsidRPr="0096043F">
        <w:rPr>
          <w:rFonts w:ascii="Calibri" w:eastAsia="PMingLiU" w:hAnsi="Calibri"/>
        </w:rPr>
        <w:t xml:space="preserve">(ii)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使用者撥打</w:t>
      </w:r>
      <w:r w:rsidRPr="0096043F">
        <w:rPr>
          <w:rFonts w:ascii="Calibri" w:eastAsia="PMingLiU" w:hAnsi="Calibri"/>
        </w:rPr>
        <w:t xml:space="preserve"> 911 </w:t>
      </w:r>
      <w:r w:rsidRPr="0096043F">
        <w:rPr>
          <w:rFonts w:ascii="Calibri" w:eastAsia="PMingLiU" w:hAnsi="Calibri"/>
        </w:rPr>
        <w:t>電話時，電信業者可能會要求使用者提供其目前位置，以協助正確轉接</w:t>
      </w:r>
      <w:r w:rsidRPr="0096043F">
        <w:rPr>
          <w:rFonts w:ascii="Calibri" w:eastAsia="PMingLiU" w:hAnsi="Calibri"/>
        </w:rPr>
        <w:t xml:space="preserve"> 911 </w:t>
      </w:r>
      <w:r w:rsidRPr="0096043F">
        <w:rPr>
          <w:rFonts w:ascii="Calibri" w:eastAsia="PMingLiU" w:hAnsi="Calibri"/>
        </w:rPr>
        <w:t>電話並派遣緊急服務；</w:t>
      </w:r>
      <w:r w:rsidRPr="0096043F">
        <w:rPr>
          <w:rFonts w:ascii="Calibri" w:eastAsia="PMingLiU" w:hAnsi="Calibri"/>
        </w:rPr>
        <w:t xml:space="preserve">(iii) </w:t>
      </w:r>
      <w:r w:rsidRPr="0096043F">
        <w:rPr>
          <w:rFonts w:ascii="Calibri" w:eastAsia="PMingLiU" w:hAnsi="Calibri"/>
        </w:rPr>
        <w:t>假如使用者的裝置沒電、發生電力中斷，或因任何原因而無法存取網際網路，使用者將無法透過商務用</w:t>
      </w:r>
      <w:r w:rsidRPr="0096043F">
        <w:rPr>
          <w:rFonts w:ascii="Calibri" w:eastAsia="PMingLiU" w:hAnsi="Calibri"/>
        </w:rPr>
        <w:t xml:space="preserve"> Skype Online PSTN Calling </w:t>
      </w:r>
      <w:r w:rsidRPr="0096043F">
        <w:rPr>
          <w:rFonts w:ascii="Calibri" w:eastAsia="PMingLiU" w:hAnsi="Calibri"/>
        </w:rPr>
        <w:t>服務撥打</w:t>
      </w:r>
      <w:r w:rsidRPr="0096043F">
        <w:rPr>
          <w:rFonts w:ascii="Calibri" w:eastAsia="PMingLiU" w:hAnsi="Calibri"/>
        </w:rPr>
        <w:t xml:space="preserve"> 911 </w:t>
      </w:r>
      <w:r w:rsidRPr="0096043F">
        <w:rPr>
          <w:rFonts w:ascii="Calibri" w:eastAsia="PMingLiU" w:hAnsi="Calibri"/>
        </w:rPr>
        <w:t>電話；以及</w:t>
      </w:r>
      <w:r w:rsidRPr="0096043F">
        <w:rPr>
          <w:rFonts w:ascii="Calibri" w:eastAsia="PMingLiU" w:hAnsi="Calibri"/>
        </w:rPr>
        <w:t xml:space="preserve"> (iv) </w:t>
      </w:r>
      <w:r w:rsidRPr="0096043F">
        <w:rPr>
          <w:rFonts w:ascii="Calibri" w:eastAsia="PMingLiU" w:hAnsi="Calibri"/>
        </w:rPr>
        <w:t>雖然商務用</w:t>
      </w:r>
      <w:r w:rsidRPr="0096043F">
        <w:rPr>
          <w:rFonts w:ascii="Calibri" w:eastAsia="PMingLiU" w:hAnsi="Calibri"/>
        </w:rPr>
        <w:t xml:space="preserve"> Skype Online PSTN Calling </w:t>
      </w:r>
      <w:r w:rsidRPr="0096043F">
        <w:rPr>
          <w:rFonts w:ascii="Calibri" w:eastAsia="PMingLiU" w:hAnsi="Calibri"/>
        </w:rPr>
        <w:t>服務可從世界任何能夠取得網際網路連線的位置使用，但使用者仍不應從美國以外的國家</w:t>
      </w:r>
      <w:r w:rsidRPr="0096043F">
        <w:rPr>
          <w:rFonts w:ascii="Calibri" w:eastAsia="PMingLiU" w:hAnsi="Calibri"/>
        </w:rPr>
        <w:t>/</w:t>
      </w:r>
      <w:r w:rsidRPr="0096043F">
        <w:rPr>
          <w:rFonts w:ascii="Calibri" w:eastAsia="PMingLiU" w:hAnsi="Calibri"/>
        </w:rPr>
        <w:t>地區撥打</w:t>
      </w:r>
      <w:r w:rsidRPr="0096043F">
        <w:rPr>
          <w:rFonts w:ascii="Calibri" w:eastAsia="PMingLiU" w:hAnsi="Calibri"/>
        </w:rPr>
        <w:t xml:space="preserve"> 911 </w:t>
      </w:r>
      <w:r w:rsidRPr="0096043F">
        <w:rPr>
          <w:rFonts w:ascii="Calibri" w:eastAsia="PMingLiU" w:hAnsi="Calibri"/>
        </w:rPr>
        <w:t>電話，因為電話可能不會轉接到該國家</w:t>
      </w:r>
      <w:r w:rsidRPr="0096043F">
        <w:rPr>
          <w:rFonts w:ascii="Calibri" w:eastAsia="PMingLiU" w:hAnsi="Calibri"/>
        </w:rPr>
        <w:t>/</w:t>
      </w:r>
      <w:r w:rsidRPr="0096043F">
        <w:rPr>
          <w:rFonts w:ascii="Calibri" w:eastAsia="PMingLiU" w:hAnsi="Calibri"/>
        </w:rPr>
        <w:t>地區內正確的客服中心。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A22EC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20" w:name="_Toc447105364"/>
      <w:r w:rsidRPr="003515FD">
        <w:rPr>
          <w:rFonts w:ascii="PMingLiU" w:eastAsia="PMingLiU" w:hAnsi="PMingLiU" w:cs="MS Gothic" w:hint="eastAsia"/>
          <w:lang w:eastAsia="zh-TW"/>
        </w:rPr>
        <w:t>其他線上服務</w:t>
      </w:r>
      <w:bookmarkEnd w:id="120"/>
    </w:p>
    <w:p w:rsidR="000671C7" w:rsidRPr="003515FD" w:rsidRDefault="000671C7" w:rsidP="008F1B2C">
      <w:pPr>
        <w:pStyle w:val="ProductList-Offering2Heading"/>
        <w:rPr>
          <w:rFonts w:eastAsia="PMingLiU"/>
        </w:rPr>
      </w:pPr>
      <w:r w:rsidRPr="003515FD">
        <w:rPr>
          <w:rFonts w:eastAsia="PMingLiU"/>
          <w:lang w:eastAsia="zh-TW"/>
        </w:rPr>
        <w:tab/>
      </w:r>
      <w:bookmarkStart w:id="121" w:name="_Toc447105365"/>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21"/>
    </w:p>
    <w:p w:rsidR="000671C7" w:rsidRPr="00B13D0C" w:rsidRDefault="000671C7" w:rsidP="000671C7">
      <w:pPr>
        <w:pStyle w:val="ProductList-Body"/>
        <w:rPr>
          <w:rFonts w:eastAsia="PMingLiU"/>
          <w:lang w:val="en-US"/>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8C714B" w:rsidP="000671C7">
      <w:pPr>
        <w:pStyle w:val="ProductList-Body"/>
        <w:numPr>
          <w:ilvl w:val="0"/>
          <w:numId w:val="20"/>
        </w:numPr>
        <w:spacing w:before="40"/>
        <w:ind w:left="461" w:hanging="274"/>
        <w:rPr>
          <w:rFonts w:eastAsia="PMingLiU"/>
        </w:rPr>
      </w:pPr>
      <w:r w:rsidRPr="00726D4B">
        <w:rPr>
          <w:rFonts w:ascii="Calibri" w:eastAsia="PMingLiU" w:hAnsi="Calibri"/>
        </w:rPr>
        <w:t xml:space="preserve">Bing </w:t>
      </w:r>
      <w:r w:rsidRPr="00726D4B">
        <w:rPr>
          <w:rFonts w:ascii="Calibri" w:eastAsia="PMingLiU" w:hAnsi="Calibri"/>
        </w:rPr>
        <w:t>地圖服務</w:t>
      </w:r>
      <w:r w:rsidRPr="00726D4B">
        <w:rPr>
          <w:rFonts w:ascii="Calibri" w:eastAsia="PMingLiU" w:hAnsi="Calibri"/>
        </w:rPr>
        <w:t xml:space="preserve"> Platinum </w:t>
      </w:r>
      <w:r w:rsidRPr="00726D4B">
        <w:rPr>
          <w:rFonts w:ascii="Calibri" w:eastAsia="PMingLiU" w:hAnsi="Calibri"/>
        </w:rPr>
        <w:t>附加元件</w:t>
      </w:r>
      <w:r w:rsidR="000671C7" w:rsidRPr="00861C8A">
        <w:rPr>
          <w:rFonts w:eastAsia="PMingLiU"/>
        </w:rPr>
        <w:t>，</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43"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4"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5"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A22EC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rPr>
          <w:lang w:eastAsia="zh-TW"/>
        </w:rPr>
      </w:pPr>
      <w:r w:rsidRPr="00722146">
        <w:rPr>
          <w:lang w:eastAsia="zh-TW"/>
        </w:rPr>
        <w:tab/>
      </w:r>
      <w:bookmarkStart w:id="122" w:name="_Toc447105366"/>
      <w:r w:rsidRPr="00722146">
        <w:rPr>
          <w:lang w:eastAsia="zh-TW"/>
        </w:rPr>
        <w:t>Microsoft Learning E-Reference Library</w:t>
      </w:r>
      <w:bookmarkEnd w:id="122"/>
    </w:p>
    <w:p w:rsidR="000671C7" w:rsidRPr="00864991" w:rsidRDefault="000671C7" w:rsidP="000671C7">
      <w:pPr>
        <w:pStyle w:val="ProductList-Body"/>
        <w:rPr>
          <w:rFonts w:eastAsia="PMingLiU"/>
          <w:lang w:val="en-US"/>
        </w:rPr>
      </w:pPr>
      <w:r w:rsidRPr="00861C8A">
        <w:rPr>
          <w:rFonts w:eastAsia="PMingLiU"/>
        </w:rPr>
        <w:t>任何可正當存取客戶之電腦或內部網路的人員</w:t>
      </w:r>
      <w:r w:rsidRPr="00864991">
        <w:rPr>
          <w:rFonts w:eastAsia="PMingLiU"/>
          <w:lang w:val="en-US"/>
        </w:rPr>
        <w:t>，</w:t>
      </w:r>
      <w:r w:rsidRPr="00861C8A">
        <w:rPr>
          <w:rFonts w:eastAsia="PMingLiU"/>
        </w:rPr>
        <w:t>皆得基於內部參考之目的而複製及使用說明文件。說明文件並不包含電子書。</w:t>
      </w:r>
    </w:p>
    <w:p w:rsidR="000671C7" w:rsidRPr="00864991"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23" w:name="_Toc447105367"/>
      <w:r w:rsidRPr="00722146">
        <w:t>Microsoft Learning IT Academy</w:t>
      </w:r>
      <w:bookmarkEnd w:id="123"/>
    </w:p>
    <w:p w:rsidR="000671C7" w:rsidRPr="00864991" w:rsidRDefault="000671C7" w:rsidP="000671C7">
      <w:pPr>
        <w:pStyle w:val="ProductList-Body"/>
        <w:rPr>
          <w:rFonts w:eastAsia="PMingLiU"/>
          <w:lang w:val="en-US"/>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4991">
        <w:rPr>
          <w:rFonts w:eastAsia="PMingLiU"/>
          <w:lang w:val="en-US"/>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8C714B">
      <w:pPr>
        <w:pStyle w:val="ProductList-Body"/>
        <w:keepNext/>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6"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A22EC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4714D1" w:rsidP="008F1B2C">
      <w:pPr>
        <w:pStyle w:val="ProductList-Offering2Heading"/>
        <w:rPr>
          <w:lang w:eastAsia="zh-TW"/>
        </w:rPr>
      </w:pPr>
      <w:r>
        <w:rPr>
          <w:lang w:eastAsia="zh-TW"/>
        </w:rPr>
        <w:tab/>
      </w:r>
      <w:bookmarkStart w:id="124" w:name="_Toc447105368"/>
      <w:r w:rsidR="000671C7" w:rsidRPr="00722146">
        <w:rPr>
          <w:lang w:eastAsia="zh-TW"/>
        </w:rPr>
        <w:t>Office 365 Developer</w:t>
      </w:r>
      <w:bookmarkEnd w:id="124"/>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A22EC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8F1B2C">
      <w:pPr>
        <w:pStyle w:val="ProductList-Offering2Heading"/>
        <w:rPr>
          <w:lang w:eastAsia="zh-TW"/>
        </w:rPr>
      </w:pPr>
      <w:r w:rsidRPr="005D5264">
        <w:rPr>
          <w:lang w:eastAsia="zh-TW"/>
        </w:rPr>
        <w:tab/>
      </w:r>
      <w:bookmarkStart w:id="125" w:name="_Toc447105369"/>
      <w:r w:rsidRPr="005D5264">
        <w:rPr>
          <w:lang w:eastAsia="zh-TW"/>
        </w:rPr>
        <w:t xml:space="preserve">Power BI </w:t>
      </w:r>
      <w:r w:rsidR="00C369CB">
        <w:rPr>
          <w:lang w:eastAsia="zh-TW"/>
        </w:rPr>
        <w:t>Pro</w:t>
      </w:r>
      <w:bookmarkEnd w:id="125"/>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A22EC8"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A22EC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26" w:name="_Toc447105370"/>
      <w:r w:rsidRPr="005920AE">
        <w:rPr>
          <w:rFonts w:ascii="PMingLiU" w:eastAsia="PMingLiU" w:hAnsi="PMingLiU" w:cs="MS Gothic" w:hint="eastAsia"/>
          <w:lang w:eastAsia="zh-TW"/>
        </w:rPr>
        <w:t>翻譯器</w:t>
      </w:r>
      <w:r w:rsidRPr="005920AE">
        <w:rPr>
          <w:lang w:eastAsia="zh-TW"/>
        </w:rPr>
        <w:t xml:space="preserve"> API</w:t>
      </w:r>
      <w:bookmarkEnd w:id="126"/>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7"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8"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B13D0C" w:rsidRDefault="00A22EC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B13D0C">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27" w:name="_Toc447105371"/>
      <w:r w:rsidRPr="005D5264">
        <w:rPr>
          <w:lang w:eastAsia="zh-TW"/>
        </w:rPr>
        <w:t>Yammer Enterprise</w:t>
      </w:r>
      <w:bookmarkEnd w:id="127"/>
    </w:p>
    <w:p w:rsidR="005920AE" w:rsidRPr="00B13D0C" w:rsidRDefault="005920AE" w:rsidP="005920AE">
      <w:pPr>
        <w:pStyle w:val="ProductList-Body"/>
        <w:rPr>
          <w:rFonts w:eastAsia="PMingLiU"/>
          <w:lang w:val="en-US"/>
        </w:rPr>
      </w:pPr>
      <w:r w:rsidRPr="001E34FB">
        <w:rPr>
          <w:rFonts w:eastAsia="PMingLiU" w:cs="MingLiU"/>
          <w:b/>
          <w:color w:val="00188F"/>
        </w:rPr>
        <w:t>聲明</w:t>
      </w:r>
    </w:p>
    <w:p w:rsidR="00BE34F7" w:rsidRPr="00B13D0C" w:rsidRDefault="005920AE" w:rsidP="005920AE">
      <w:pPr>
        <w:pStyle w:val="ProductList-Body"/>
        <w:rPr>
          <w:lang w:val="en-US"/>
        </w:rPr>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B13D0C">
          <w:rPr>
            <w:rStyle w:val="Hyperlink"/>
            <w:rFonts w:eastAsia="PMingLiU"/>
            <w:color w:val="0563C1"/>
            <w:lang w:val="en-US"/>
          </w:rPr>
          <w:t xml:space="preserve"> 1</w:t>
        </w:r>
        <w:r w:rsidRPr="00B13D0C">
          <w:rPr>
            <w:rStyle w:val="Hyperlink"/>
            <w:rFonts w:eastAsia="PMingLiU"/>
            <w:lang w:val="en-US"/>
          </w:rPr>
          <w:t xml:space="preserve"> </w:t>
        </w:r>
      </w:hyperlink>
      <w:r w:rsidRPr="001E34FB">
        <w:rPr>
          <w:rFonts w:eastAsia="PMingLiU" w:cs="MingLiU"/>
        </w:rPr>
        <w:t>專業服務聲明之拘束。</w:t>
      </w:r>
    </w:p>
    <w:p w:rsidR="00BE34F7" w:rsidRPr="00B13D0C" w:rsidRDefault="00BE34F7" w:rsidP="000671C7">
      <w:pPr>
        <w:pStyle w:val="ProductList-Body"/>
        <w:rPr>
          <w:rFonts w:eastAsia="PMingLiU"/>
          <w:b/>
          <w:color w:val="00188F"/>
          <w:lang w:val="en-US"/>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A22EC8" w:rsidP="00DB1FA2">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28" w:name="Attachment1"/>
      <w:bookmarkStart w:id="129" w:name="_Toc447105372"/>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28"/>
      <w:bookmarkEnd w:id="129"/>
    </w:p>
    <w:p w:rsidR="000671C7" w:rsidRPr="008F1B2C" w:rsidRDefault="000671C7" w:rsidP="008F1B2C">
      <w:pPr>
        <w:pStyle w:val="ProductList-Offering1Heading"/>
        <w:rPr>
          <w:lang w:eastAsia="zh-TW"/>
        </w:rPr>
      </w:pPr>
      <w:bookmarkStart w:id="130" w:name="_Toc447105373"/>
      <w:r w:rsidRPr="008F1B2C">
        <w:rPr>
          <w:lang w:eastAsia="zh-TW"/>
        </w:rPr>
        <w:t xml:space="preserve">Bing </w:t>
      </w:r>
      <w:r w:rsidRPr="008F1B2C">
        <w:rPr>
          <w:lang w:eastAsia="zh-TW"/>
        </w:rPr>
        <w:t>地圖服務</w:t>
      </w:r>
      <w:bookmarkEnd w:id="130"/>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9"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50"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A22EC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31" w:name="_Toc447105374"/>
      <w:bookmarkStart w:id="132" w:name="ProfessionalServices"/>
      <w:r w:rsidRPr="001E34FB">
        <w:rPr>
          <w:rFonts w:asciiTheme="minorHAnsi" w:hAnsiTheme="minorHAnsi" w:cs="MingLiU"/>
          <w:lang w:eastAsia="zh-TW"/>
        </w:rPr>
        <w:t>專業服務</w:t>
      </w:r>
      <w:bookmarkEnd w:id="131"/>
    </w:p>
    <w:bookmarkEnd w:id="132"/>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lastRenderedPageBreak/>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A22EC8"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0671C7" w:rsidRPr="00105B61" w:rsidRDefault="000671C7" w:rsidP="008F1B2C">
      <w:pPr>
        <w:pStyle w:val="ProductList-Offering1Heading"/>
        <w:rPr>
          <w:lang w:eastAsia="zh-TW"/>
        </w:rPr>
      </w:pPr>
      <w:bookmarkStart w:id="133" w:name="_Toc447105375"/>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33"/>
    </w:p>
    <w:p w:rsidR="000671C7" w:rsidRPr="00861C8A" w:rsidRDefault="000671C7" w:rsidP="000671C7">
      <w:pPr>
        <w:pStyle w:val="ProductList-Body"/>
        <w:rPr>
          <w:rFonts w:eastAsia="PMingLiU"/>
        </w:rPr>
      </w:pPr>
      <w:r w:rsidRPr="00861C8A">
        <w:rPr>
          <w:rFonts w:eastAsia="PMingLiU"/>
        </w:rPr>
        <w:t>本軟體可能含有</w:t>
      </w:r>
      <w:r w:rsidRPr="00B13D0C">
        <w:rPr>
          <w:rFonts w:eastAsia="PMingLiU"/>
          <w:lang w:val="en-US"/>
        </w:rPr>
        <w:t xml:space="preserve"> H.264/AVC</w:t>
      </w:r>
      <w:r w:rsidRPr="00861C8A">
        <w:rPr>
          <w:rFonts w:eastAsia="PMingLiU"/>
        </w:rPr>
        <w:t>、</w:t>
      </w:r>
      <w:r w:rsidRPr="00B13D0C">
        <w:rPr>
          <w:rFonts w:eastAsia="PMingLiU"/>
          <w:lang w:val="en-US"/>
        </w:rPr>
        <w:t>VC-1</w:t>
      </w:r>
      <w:r w:rsidRPr="00861C8A">
        <w:rPr>
          <w:rFonts w:eastAsia="PMingLiU"/>
        </w:rPr>
        <w:t>、</w:t>
      </w:r>
      <w:r w:rsidRPr="00B13D0C">
        <w:rPr>
          <w:rFonts w:eastAsia="PMingLiU"/>
          <w:lang w:val="en-US"/>
        </w:rPr>
        <w:t xml:space="preserve">MPEG-4 Part 2 </w:t>
      </w:r>
      <w:r w:rsidRPr="00861C8A">
        <w:rPr>
          <w:rFonts w:eastAsia="PMingLiU"/>
        </w:rPr>
        <w:t>和</w:t>
      </w:r>
      <w:r w:rsidRPr="00B13D0C">
        <w:rPr>
          <w:rFonts w:eastAsia="PMingLiU"/>
          <w:lang w:val="en-US"/>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51"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A22EC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52"/>
          <w:footerReference w:type="first" r:id="rId53"/>
          <w:pgSz w:w="12240" w:h="15840"/>
          <w:pgMar w:top="1440" w:right="720" w:bottom="1440" w:left="720" w:header="720" w:footer="720" w:gutter="0"/>
          <w:cols w:space="720"/>
          <w:titlePg/>
          <w:docGrid w:linePitch="360"/>
        </w:sectPr>
      </w:pPr>
    </w:p>
    <w:p w:rsidR="00DB1FA2" w:rsidRPr="00B5228E" w:rsidRDefault="00DB1FA2" w:rsidP="00DB1FA2">
      <w:pPr>
        <w:pStyle w:val="ProductList-SectionHeading"/>
        <w:outlineLvl w:val="0"/>
        <w:rPr>
          <w:rFonts w:ascii="Calibri Light" w:eastAsia="PMingLiU" w:hAnsi="Calibri Light"/>
        </w:rPr>
      </w:pPr>
      <w:bookmarkStart w:id="134" w:name="_Toc447105376"/>
      <w:bookmarkStart w:id="135" w:name="Attachment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34"/>
    </w:p>
    <w:bookmarkEnd w:id="135"/>
    <w:p w:rsidR="00DB1FA2" w:rsidRPr="004C76B5"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782"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DB1FA2" w:rsidRPr="004C76B5" w:rsidTr="00DB1FA2">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rsidR="00DB1FA2" w:rsidRPr="004C76B5" w:rsidRDefault="00DB1FA2" w:rsidP="00DB1FA2">
            <w:pPr>
              <w:pStyle w:val="ProductList-Body"/>
              <w:tabs>
                <w:tab w:val="clear" w:pos="158"/>
                <w:tab w:val="left" w:pos="720"/>
              </w:tabs>
              <w:spacing w:line="256" w:lineRule="auto"/>
              <w:ind w:left="-108"/>
              <w:rPr>
                <w:rFonts w:eastAsia="PMingLiU"/>
                <w:sz w:val="22"/>
              </w:rPr>
            </w:pPr>
            <w:r w:rsidRPr="004C76B5">
              <w:rPr>
                <w:rFonts w:eastAsia="PMingLiU"/>
                <w:sz w:val="22"/>
              </w:rPr>
              <w:t>線上服務</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 xml:space="preserve">Enterprise </w:t>
            </w:r>
            <w:r w:rsidRPr="00B5228E">
              <w:rPr>
                <w:rFonts w:ascii="Calibri Light" w:eastAsia="PMingLiU" w:hAnsi="Calibri Light"/>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基本版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進階版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中型</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Mobility</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Cloud</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 xml:space="preserve">Suite </w:t>
            </w:r>
            <w:r w:rsidRPr="00B5228E">
              <w:rPr>
                <w:rFonts w:ascii="Calibri Light" w:eastAsia="PMingLiU" w:hAnsi="Calibri Light"/>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DB1FA2" w:rsidRPr="00B5228E" w:rsidRDefault="00DB1FA2" w:rsidP="00DB1FA2">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Microsoft Dynamics</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CRM Online</w:t>
            </w:r>
          </w:p>
        </w:tc>
      </w:tr>
      <w:tr w:rsidR="00DB1FA2" w:rsidRPr="004C76B5" w:rsidTr="00DB1FA2">
        <w:trPr>
          <w:cantSplit/>
          <w:trHeight w:val="288"/>
        </w:trPr>
        <w:tc>
          <w:tcPr>
            <w:tcW w:w="2137" w:type="dxa"/>
            <w:vMerge/>
            <w:tcBorders>
              <w:top w:val="nil"/>
              <w:left w:val="nil"/>
              <w:bottom w:val="dashSmallGap" w:sz="4" w:space="0" w:color="808080" w:themeColor="background1" w:themeShade="80"/>
              <w:right w:val="nil"/>
            </w:tcBorders>
            <w:vAlign w:val="center"/>
            <w:hideMark/>
          </w:tcPr>
          <w:p w:rsidR="00DB1FA2" w:rsidRPr="004C76B5" w:rsidRDefault="00DB1FA2" w:rsidP="00DB1FA2">
            <w:pPr>
              <w:spacing w:after="0"/>
              <w:rPr>
                <w:rFonts w:eastAsia="PMingLiU"/>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專業版</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企業版</w:t>
            </w:r>
          </w:p>
        </w:tc>
      </w:tr>
      <w:tr w:rsidR="00DB1FA2" w:rsidRPr="004C76B5" w:rsidTr="00DB1FA2">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nil"/>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B13D0C"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lang w:val="en-US"/>
              </w:rPr>
            </w:pPr>
            <w:r w:rsidRPr="00B5228E">
              <w:rPr>
                <w:rFonts w:ascii="Calibri Light" w:eastAsia="PMingLiU" w:hAnsi="Calibri Light"/>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nil"/>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bl>
    <w:p w:rsidR="008C714B" w:rsidRPr="001E31A5" w:rsidRDefault="008C714B" w:rsidP="008C714B">
      <w:pPr>
        <w:pStyle w:val="ProductList-Body"/>
        <w:spacing w:before="60"/>
        <w:rPr>
          <w:i/>
          <w:sz w:val="16"/>
          <w:szCs w:val="16"/>
        </w:rPr>
      </w:pPr>
      <w:r w:rsidRPr="001E31A5">
        <w:rPr>
          <w:i/>
          <w:sz w:val="16"/>
          <w:szCs w:val="16"/>
          <w:vertAlign w:val="superscript"/>
        </w:rPr>
        <w:t>1</w:t>
      </w:r>
      <w:r w:rsidRPr="001E31A5">
        <w:rPr>
          <w:i/>
          <w:sz w:val="16"/>
          <w:szCs w:val="16"/>
        </w:rPr>
        <w:t xml:space="preserve"> </w:t>
      </w:r>
      <w:r w:rsidRPr="001E31A5">
        <w:rPr>
          <w:rFonts w:ascii="PMingLiU" w:eastAsia="PMingLiU" w:hAnsi="PMingLiU"/>
          <w:i/>
          <w:sz w:val="16"/>
          <w:szCs w:val="16"/>
        </w:rPr>
        <w:t>在標題中包含「不含</w:t>
      </w:r>
      <w:r w:rsidRPr="001E31A5">
        <w:rPr>
          <w:i/>
          <w:sz w:val="16"/>
          <w:szCs w:val="16"/>
        </w:rPr>
        <w:t xml:space="preserve"> ProPlus」之</w:t>
      </w:r>
      <w:r w:rsidRPr="001E31A5">
        <w:rPr>
          <w:rFonts w:ascii="PMingLiU" w:eastAsia="PMingLiU" w:hAnsi="PMingLiU"/>
          <w:i/>
          <w:sz w:val="16"/>
          <w:szCs w:val="16"/>
        </w:rPr>
        <w:t xml:space="preserve">加值套件訂閱使用權並不包括 </w:t>
      </w:r>
      <w:r w:rsidRPr="001E31A5">
        <w:rPr>
          <w:i/>
          <w:sz w:val="16"/>
          <w:szCs w:val="16"/>
        </w:rPr>
        <w:t xml:space="preserve">Office 365 ProPlus </w:t>
      </w:r>
      <w:r w:rsidRPr="001E31A5">
        <w:rPr>
          <w:rFonts w:ascii="PMingLiU" w:eastAsia="PMingLiU" w:hAnsi="PMingLiU"/>
          <w:i/>
          <w:sz w:val="16"/>
          <w:szCs w:val="16"/>
        </w:rPr>
        <w:t>之權利。</w:t>
      </w:r>
    </w:p>
    <w:p w:rsidR="008C714B" w:rsidRPr="001E31A5" w:rsidRDefault="008C714B" w:rsidP="008C714B">
      <w:pPr>
        <w:pStyle w:val="ProductList-Body"/>
        <w:rPr>
          <w:i/>
          <w:sz w:val="16"/>
          <w:szCs w:val="16"/>
        </w:rPr>
      </w:pPr>
      <w:r w:rsidRPr="001E31A5">
        <w:rPr>
          <w:i/>
          <w:sz w:val="16"/>
          <w:szCs w:val="16"/>
          <w:vertAlign w:val="superscript"/>
        </w:rPr>
        <w:t>2</w:t>
      </w:r>
      <w:r w:rsidRPr="001E31A5">
        <w:rPr>
          <w:i/>
          <w:sz w:val="16"/>
          <w:szCs w:val="16"/>
        </w:rPr>
        <w:t xml:space="preserve"> </w:t>
      </w:r>
      <w:r w:rsidRPr="001E31A5">
        <w:rPr>
          <w:rFonts w:ascii="PMingLiU" w:eastAsia="PMingLiU" w:hAnsi="PMingLiU"/>
          <w:i/>
          <w:sz w:val="16"/>
          <w:szCs w:val="16"/>
        </w:rPr>
        <w:t>除了以上所列載的線上服務外，</w:t>
      </w:r>
      <w:r w:rsidRPr="001E31A5">
        <w:rPr>
          <w:i/>
          <w:sz w:val="16"/>
          <w:szCs w:val="16"/>
        </w:rPr>
        <w:t xml:space="preserve">Enterprise Cloud Suite </w:t>
      </w:r>
      <w:r w:rsidRPr="001E31A5">
        <w:rPr>
          <w:rFonts w:ascii="PMingLiU" w:eastAsia="PMingLiU" w:hAnsi="PMingLiU"/>
          <w:i/>
          <w:sz w:val="16"/>
          <w:szCs w:val="16"/>
        </w:rPr>
        <w:t xml:space="preserve">符合產品條款中所述每一使用者之 </w:t>
      </w:r>
      <w:r w:rsidRPr="001E31A5">
        <w:rPr>
          <w:i/>
          <w:sz w:val="16"/>
          <w:szCs w:val="16"/>
        </w:rPr>
        <w:t>Windows SA</w:t>
      </w:r>
      <w:r w:rsidRPr="001E31A5">
        <w:rPr>
          <w:rFonts w:ascii="PMingLiU" w:eastAsia="PMingLiU" w:hAnsi="PMingLiU"/>
          <w:i/>
          <w:sz w:val="16"/>
          <w:szCs w:val="16"/>
        </w:rPr>
        <w:t xml:space="preserve"> 的訂閱使用權要件。產品條款位於 </w:t>
      </w:r>
      <w:hyperlink r:id="rId54" w:history="1">
        <w:r w:rsidRPr="001E31A5">
          <w:rPr>
            <w:rStyle w:val="Hyperlink"/>
            <w:i/>
            <w:sz w:val="16"/>
            <w:szCs w:val="16"/>
          </w:rPr>
          <w:t>http://go.microsoft.com/?linkid=9839207</w:t>
        </w:r>
      </w:hyperlink>
      <w:r w:rsidRPr="001E31A5">
        <w:rPr>
          <w:i/>
          <w:sz w:val="16"/>
          <w:szCs w:val="16"/>
        </w:rPr>
        <w:t>。</w:t>
      </w:r>
    </w:p>
    <w:p w:rsidR="008C714B" w:rsidRPr="001E31A5" w:rsidRDefault="008C714B" w:rsidP="008C714B">
      <w:pPr>
        <w:pStyle w:val="ProductList-Body"/>
        <w:rPr>
          <w:i/>
          <w:sz w:val="16"/>
          <w:szCs w:val="16"/>
        </w:rPr>
      </w:pPr>
      <w:r w:rsidRPr="001E31A5">
        <w:rPr>
          <w:i/>
          <w:sz w:val="16"/>
          <w:szCs w:val="16"/>
          <w:vertAlign w:val="superscript"/>
        </w:rPr>
        <w:lastRenderedPageBreak/>
        <w:t>3</w:t>
      </w:r>
      <w:r w:rsidRPr="001E31A5">
        <w:rPr>
          <w:i/>
          <w:sz w:val="16"/>
          <w:szCs w:val="16"/>
        </w:rPr>
        <w:t xml:space="preserve"> Microsoft Dynamics CRM Online Professional EDU </w:t>
      </w:r>
      <w:r w:rsidRPr="001E31A5">
        <w:rPr>
          <w:rFonts w:ascii="PMingLiU" w:eastAsia="PMingLiU" w:hAnsi="PMingLiU"/>
          <w:i/>
          <w:sz w:val="16"/>
          <w:szCs w:val="16"/>
        </w:rPr>
        <w:t>及</w:t>
      </w:r>
      <w:r w:rsidRPr="001E31A5">
        <w:rPr>
          <w:i/>
          <w:sz w:val="16"/>
          <w:szCs w:val="16"/>
        </w:rPr>
        <w:t xml:space="preserve"> Microsoft Dynamics CRM Online Enterprise EDU，</w:t>
      </w:r>
      <w:r w:rsidRPr="001E31A5">
        <w:rPr>
          <w:rFonts w:ascii="PMingLiU" w:eastAsia="PMingLiU" w:hAnsi="PMingLiU"/>
          <w:i/>
          <w:sz w:val="16"/>
          <w:szCs w:val="16"/>
        </w:rPr>
        <w:t xml:space="preserve">分別符合 </w:t>
      </w:r>
      <w:r w:rsidRPr="001E31A5">
        <w:rPr>
          <w:i/>
          <w:sz w:val="16"/>
          <w:szCs w:val="16"/>
        </w:rPr>
        <w:t xml:space="preserve">Microsoft Dynamics CRM Online Professional </w:t>
      </w:r>
      <w:r w:rsidRPr="001E31A5">
        <w:rPr>
          <w:rFonts w:ascii="PMingLiU" w:eastAsia="PMingLiU" w:hAnsi="PMingLiU"/>
          <w:i/>
          <w:sz w:val="16"/>
          <w:szCs w:val="16"/>
        </w:rPr>
        <w:t>及</w:t>
      </w:r>
      <w:r w:rsidRPr="001E31A5">
        <w:rPr>
          <w:i/>
          <w:sz w:val="16"/>
          <w:szCs w:val="16"/>
        </w:rPr>
        <w:t xml:space="preserve"> Microsoft Dynamics CRM Online Enterprise </w:t>
      </w:r>
      <w:r w:rsidRPr="001E31A5">
        <w:rPr>
          <w:rFonts w:ascii="PMingLiU" w:eastAsia="PMingLiU" w:hAnsi="PMingLiU"/>
          <w:i/>
          <w:sz w:val="16"/>
          <w:szCs w:val="16"/>
        </w:rPr>
        <w:t>之同等訂閱使用權要件</w:t>
      </w:r>
    </w:p>
    <w:p w:rsidR="000671C7" w:rsidRPr="00861C8A" w:rsidRDefault="00A22EC8"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36" w:name="Attachment3"/>
      <w:bookmarkStart w:id="137" w:name="_Toc447105377"/>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36"/>
      <w:bookmarkEnd w:id="137"/>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lastRenderedPageBreak/>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2EC8" w:rsidRDefault="00A22EC8" w:rsidP="00D0498F">
      <w:pPr>
        <w:spacing w:after="0" w:line="240" w:lineRule="auto"/>
      </w:pPr>
      <w:r>
        <w:separator/>
      </w:r>
    </w:p>
  </w:endnote>
  <w:endnote w:type="continuationSeparator" w:id="0">
    <w:p w:rsidR="00A22EC8" w:rsidRDefault="00A22EC8"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03D6" w:rsidRDefault="004203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FA2" w:rsidRDefault="00DB1FA2"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FA2" w:rsidRPr="00591643" w:rsidRDefault="00DB1FA2">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1FA2"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62D7B">
          <w:pPr>
            <w:pStyle w:val="ProductList-OfferingBody"/>
            <w:ind w:left="-77" w:right="-73"/>
            <w:jc w:val="center"/>
            <w:rPr>
              <w:color w:val="808080" w:themeColor="background1" w:themeShade="80"/>
              <w:sz w:val="14"/>
              <w:szCs w:val="14"/>
            </w:rPr>
          </w:pPr>
          <w:hyperlink w:anchor="TableofContents" w:history="1">
            <w:r w:rsidR="00DB1FA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62D7B">
          <w:pPr>
            <w:pStyle w:val="ProductList-OfferingBody"/>
            <w:ind w:left="-72" w:right="-74"/>
            <w:jc w:val="center"/>
            <w:rPr>
              <w:color w:val="808080" w:themeColor="background1" w:themeShade="80"/>
              <w:sz w:val="14"/>
              <w:szCs w:val="14"/>
            </w:rPr>
          </w:pPr>
          <w:hyperlink w:anchor="Introduction" w:history="1">
            <w:r w:rsidR="00DB1FA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62D7B">
          <w:pPr>
            <w:pStyle w:val="ProductList-OfferingBody"/>
            <w:ind w:left="-72" w:right="-75"/>
            <w:jc w:val="center"/>
            <w:rPr>
              <w:color w:val="808080" w:themeColor="background1" w:themeShade="80"/>
              <w:sz w:val="14"/>
              <w:szCs w:val="14"/>
            </w:rPr>
          </w:pPr>
          <w:hyperlink w:anchor="GeneralTerms" w:history="1">
            <w:r w:rsidR="00DB1FA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62D7B">
          <w:pPr>
            <w:pStyle w:val="ProductList-OfferingBody"/>
            <w:ind w:left="-72" w:right="-77"/>
            <w:jc w:val="center"/>
            <w:rPr>
              <w:color w:val="808080" w:themeColor="background1" w:themeShade="80"/>
              <w:sz w:val="14"/>
              <w:szCs w:val="14"/>
            </w:rPr>
          </w:pPr>
          <w:hyperlink w:anchor="PrivacyandSecurityTerms" w:history="1">
            <w:r w:rsidR="00DB1FA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FA2" w:rsidRPr="00C76DF3" w:rsidRDefault="00A22EC8" w:rsidP="00D62D7B">
          <w:pPr>
            <w:pStyle w:val="ProductList-OfferingBody"/>
            <w:ind w:left="-72" w:right="-77"/>
            <w:jc w:val="center"/>
            <w:rPr>
              <w:color w:val="808080" w:themeColor="background1" w:themeShade="80"/>
              <w:sz w:val="14"/>
              <w:szCs w:val="14"/>
            </w:rPr>
          </w:pPr>
          <w:hyperlink w:anchor="OnlineServiceSpecificTerms" w:history="1">
            <w:r w:rsidR="00DB1FA2">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62D7B">
          <w:pPr>
            <w:pStyle w:val="ProductList-OfferingBody"/>
            <w:ind w:left="-72" w:right="-76"/>
            <w:jc w:val="center"/>
            <w:rPr>
              <w:color w:val="808080" w:themeColor="background1" w:themeShade="80"/>
              <w:sz w:val="14"/>
              <w:szCs w:val="14"/>
            </w:rPr>
          </w:pPr>
          <w:hyperlink w:anchor="Attachment1" w:history="1">
            <w:r w:rsidR="00DB1FA2">
              <w:rPr>
                <w:rStyle w:val="Hyperlink"/>
                <w:sz w:val="14"/>
                <w:szCs w:val="14"/>
              </w:rPr>
              <w:t>附件</w:t>
            </w:r>
          </w:hyperlink>
        </w:p>
      </w:tc>
    </w:tr>
  </w:tbl>
  <w:p w:rsidR="00DB1FA2" w:rsidRPr="00591643" w:rsidRDefault="00DB1FA2"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FA2" w:rsidRPr="00E260FB" w:rsidRDefault="00A22EC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0D508B" w:rsidRDefault="00A22EC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142D7A" w:rsidRDefault="00A22EC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142D7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A22EC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A22EC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A22EC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142D7A" w:rsidRDefault="00A22EC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142D7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A22EC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A22EC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A22EC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142D7A" w:rsidRDefault="00A22EC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142D7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A22EC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E426D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A22EC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A22EC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142D7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A22EC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2229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A22EC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A22EC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142D7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A22EC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E426D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1FA2" w:rsidRPr="00E44A3B" w:rsidTr="00DB1F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A22EC8" w:rsidP="00DB1FA2">
          <w:pPr>
            <w:pStyle w:val="ProductList-OfferingBody"/>
            <w:ind w:left="-77" w:right="-73"/>
            <w:jc w:val="center"/>
            <w:rPr>
              <w:color w:val="808080" w:themeColor="background1" w:themeShade="80"/>
              <w:sz w:val="14"/>
              <w:szCs w:val="14"/>
            </w:rPr>
          </w:pPr>
          <w:hyperlink w:anchor="TableofContents" w:history="1">
            <w:r w:rsidR="00DB1FA2" w:rsidRPr="00153066">
              <w:rPr>
                <w:rStyle w:val="Hyperlink"/>
                <w:color w:val="0563C1"/>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71"/>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A22EC8" w:rsidP="00DB1FA2">
          <w:pPr>
            <w:pStyle w:val="ProductList-OfferingBody"/>
            <w:ind w:left="-72" w:right="-74"/>
            <w:jc w:val="center"/>
            <w:rPr>
              <w:color w:val="808080" w:themeColor="background1" w:themeShade="80"/>
              <w:sz w:val="14"/>
              <w:szCs w:val="14"/>
            </w:rPr>
          </w:pPr>
          <w:hyperlink w:anchor="Introduction" w:history="1">
            <w:r w:rsidR="00DB1FA2" w:rsidRPr="00153066">
              <w:rPr>
                <w:rStyle w:val="Hyperlink"/>
                <w:color w:val="0563C1"/>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70"/>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A22EC8" w:rsidP="00DB1FA2">
          <w:pPr>
            <w:pStyle w:val="ProductList-OfferingBody"/>
            <w:ind w:left="-72" w:right="-75"/>
            <w:jc w:val="center"/>
            <w:rPr>
              <w:color w:val="808080" w:themeColor="background1" w:themeShade="80"/>
              <w:sz w:val="14"/>
              <w:szCs w:val="14"/>
            </w:rPr>
          </w:pPr>
          <w:hyperlink w:anchor="GeneralTerms" w:history="1">
            <w:r w:rsidR="00DB1FA2" w:rsidRPr="00153066">
              <w:rPr>
                <w:rStyle w:val="Hyperlink"/>
                <w:color w:val="0563C1"/>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69"/>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A22EC8" w:rsidP="00DB1FA2">
          <w:pPr>
            <w:pStyle w:val="ProductList-OfferingBody"/>
            <w:ind w:left="-72" w:right="-77"/>
            <w:jc w:val="center"/>
            <w:rPr>
              <w:color w:val="808080" w:themeColor="background1" w:themeShade="80"/>
              <w:sz w:val="14"/>
              <w:szCs w:val="14"/>
            </w:rPr>
          </w:pPr>
          <w:hyperlink w:anchor="PrivacyandSecurityTerms" w:history="1">
            <w:r w:rsidR="00DB1FA2" w:rsidRPr="00153066">
              <w:rPr>
                <w:rStyle w:val="Hyperlink"/>
                <w:color w:val="0563C1"/>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FA2" w:rsidRPr="00E44A3B" w:rsidRDefault="00A22EC8" w:rsidP="00DB1FA2">
          <w:pPr>
            <w:pStyle w:val="ProductList-OfferingBody"/>
            <w:ind w:left="-72" w:right="-77"/>
            <w:jc w:val="center"/>
            <w:rPr>
              <w:color w:val="808080" w:themeColor="background1" w:themeShade="80"/>
              <w:sz w:val="14"/>
              <w:szCs w:val="14"/>
            </w:rPr>
          </w:pPr>
          <w:hyperlink w:anchor="OnlineServiceSpecificTerms" w:history="1">
            <w:r w:rsidR="00DB1FA2" w:rsidRPr="00153066">
              <w:rPr>
                <w:rStyle w:val="Hyperlink"/>
                <w:color w:val="0563C1"/>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A22EC8" w:rsidP="00DB1FA2">
          <w:pPr>
            <w:pStyle w:val="ProductList-OfferingBody"/>
            <w:ind w:left="-72" w:right="-76"/>
            <w:jc w:val="center"/>
            <w:rPr>
              <w:color w:val="808080" w:themeColor="background1" w:themeShade="80"/>
              <w:sz w:val="14"/>
              <w:szCs w:val="14"/>
            </w:rPr>
          </w:pPr>
          <w:hyperlink w:anchor="Attachment1" w:history="1">
            <w:r w:rsidR="00DB1FA2" w:rsidRPr="00153066">
              <w:rPr>
                <w:rStyle w:val="Hyperlink"/>
                <w:color w:val="0563C1"/>
                <w:sz w:val="14"/>
                <w:szCs w:val="14"/>
              </w:rPr>
              <w:t>Attachments</w:t>
            </w:r>
          </w:hyperlink>
        </w:p>
      </w:tc>
    </w:tr>
  </w:tbl>
  <w:p w:rsidR="00DB1FA2" w:rsidRPr="00E44A3B" w:rsidRDefault="00DB1FA2" w:rsidP="00DB1FA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1FA2" w:rsidRPr="00C76DF3" w:rsidTr="00DB1F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B1FA2">
          <w:pPr>
            <w:pStyle w:val="ProductList-OfferingBody"/>
            <w:ind w:left="-77" w:right="-73"/>
            <w:jc w:val="center"/>
            <w:rPr>
              <w:color w:val="808080" w:themeColor="background1" w:themeShade="80"/>
              <w:sz w:val="14"/>
              <w:szCs w:val="14"/>
            </w:rPr>
          </w:pPr>
          <w:hyperlink w:anchor="TableofContents" w:history="1">
            <w:r w:rsidR="00DB1FA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B1FA2">
          <w:pPr>
            <w:pStyle w:val="ProductList-OfferingBody"/>
            <w:ind w:left="-72" w:right="-74"/>
            <w:jc w:val="center"/>
            <w:rPr>
              <w:color w:val="808080" w:themeColor="background1" w:themeShade="80"/>
              <w:sz w:val="14"/>
              <w:szCs w:val="14"/>
            </w:rPr>
          </w:pPr>
          <w:hyperlink w:anchor="Introduction" w:history="1">
            <w:r w:rsidR="00DB1F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B1FA2">
          <w:pPr>
            <w:pStyle w:val="ProductList-OfferingBody"/>
            <w:ind w:left="-72" w:right="-75"/>
            <w:jc w:val="center"/>
            <w:rPr>
              <w:color w:val="808080" w:themeColor="background1" w:themeShade="80"/>
              <w:sz w:val="14"/>
              <w:szCs w:val="14"/>
            </w:rPr>
          </w:pPr>
          <w:hyperlink w:anchor="GeneralTerms" w:history="1">
            <w:r w:rsidR="00DB1FA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B1FA2">
          <w:pPr>
            <w:pStyle w:val="ProductList-OfferingBody"/>
            <w:ind w:left="-72" w:right="-77"/>
            <w:jc w:val="center"/>
            <w:rPr>
              <w:color w:val="808080" w:themeColor="background1" w:themeShade="80"/>
              <w:sz w:val="14"/>
              <w:szCs w:val="14"/>
            </w:rPr>
          </w:pPr>
          <w:hyperlink w:anchor="PrivacyandSecurityTerms" w:history="1">
            <w:r w:rsidR="00DB1FA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FA2" w:rsidRPr="00C76DF3" w:rsidRDefault="00A22EC8" w:rsidP="00DB1FA2">
          <w:pPr>
            <w:pStyle w:val="ProductList-OfferingBody"/>
            <w:ind w:left="-72" w:right="-77"/>
            <w:jc w:val="center"/>
            <w:rPr>
              <w:color w:val="808080" w:themeColor="background1" w:themeShade="80"/>
              <w:sz w:val="14"/>
              <w:szCs w:val="14"/>
            </w:rPr>
          </w:pPr>
          <w:hyperlink w:anchor="OnlineServiceSpecificTerms" w:history="1">
            <w:r w:rsidR="00DB1FA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A22EC8" w:rsidP="00DB1FA2">
          <w:pPr>
            <w:pStyle w:val="ProductList-OfferingBody"/>
            <w:ind w:left="-72" w:right="-76"/>
            <w:jc w:val="center"/>
            <w:rPr>
              <w:color w:val="808080" w:themeColor="background1" w:themeShade="80"/>
              <w:sz w:val="14"/>
              <w:szCs w:val="14"/>
            </w:rPr>
          </w:pPr>
          <w:hyperlink w:anchor="Attachment1" w:history="1">
            <w:r w:rsidR="00DB1FA2">
              <w:rPr>
                <w:rStyle w:val="Hyperlink"/>
                <w:sz w:val="14"/>
                <w:szCs w:val="14"/>
              </w:rPr>
              <w:t>Attachments</w:t>
            </w:r>
          </w:hyperlink>
        </w:p>
      </w:tc>
    </w:tr>
  </w:tbl>
  <w:p w:rsidR="00DB1FA2" w:rsidRPr="00591643" w:rsidRDefault="00DB1FA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A22EC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A22EC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845D5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A22EC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2229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A22EC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A22EC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845D5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A22EC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2229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A22EC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A22EC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845D5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AC7B78" w:rsidRDefault="00A22EC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67191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A22EC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A22EC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845D5A" w:rsidRDefault="00A22EC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AC7B78" w:rsidRDefault="00A22EC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2EC8" w:rsidRDefault="00A22EC8" w:rsidP="00D0498F">
      <w:pPr>
        <w:spacing w:after="0" w:line="240" w:lineRule="auto"/>
      </w:pPr>
      <w:r>
        <w:separator/>
      </w:r>
    </w:p>
  </w:footnote>
  <w:footnote w:type="continuationSeparator" w:id="0">
    <w:p w:rsidR="00A22EC8" w:rsidRDefault="00A22EC8"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03D6" w:rsidRDefault="004203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03D6" w:rsidRDefault="004203D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FA2" w:rsidRPr="004D27A6" w:rsidRDefault="00DB1FA2"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DB1FA2" w:rsidRPr="00E170E1" w:rsidRDefault="00A22EC8"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DB1FA2">
              <w:rPr>
                <w:color w:val="404040" w:themeColor="text1" w:themeTint="BF"/>
                <w:sz w:val="16"/>
                <w:szCs w:val="16"/>
              </w:rPr>
              <w:t xml:space="preserve">Microsoft </w:t>
            </w:r>
            <w:r w:rsidR="00DB1FA2" w:rsidRPr="00B93F19">
              <w:rPr>
                <w:rFonts w:ascii="PMingLiU" w:eastAsia="PMingLiU" w:hAnsi="PMingLiU"/>
                <w:color w:val="404040" w:themeColor="text1" w:themeTint="BF"/>
                <w:sz w:val="16"/>
                <w:szCs w:val="16"/>
              </w:rPr>
              <w:t>大量授權線上服務條款 (繁體中文</w:t>
            </w:r>
            <w:r w:rsidR="00DB1FA2">
              <w:rPr>
                <w:color w:val="404040" w:themeColor="text1" w:themeTint="BF"/>
                <w:sz w:val="16"/>
                <w:szCs w:val="16"/>
              </w:rPr>
              <w:t xml:space="preserve"> (Chinese Traditional)，2016 </w:t>
            </w:r>
            <w:r w:rsidR="00DB1FA2" w:rsidRPr="00B93F19">
              <w:rPr>
                <w:rFonts w:ascii="PMingLiU" w:eastAsia="PMingLiU" w:hAnsi="PMingLiU"/>
                <w:color w:val="404040" w:themeColor="text1" w:themeTint="BF"/>
                <w:sz w:val="16"/>
                <w:szCs w:val="16"/>
              </w:rPr>
              <w:t>月</w:t>
            </w:r>
            <w:r w:rsidR="00DB1FA2">
              <w:rPr>
                <w:color w:val="404040" w:themeColor="text1" w:themeTint="BF"/>
                <w:sz w:val="16"/>
                <w:szCs w:val="16"/>
              </w:rPr>
              <w:t xml:space="preserve"> </w:t>
            </w:r>
            <w:r w:rsidR="00DB1FA2">
              <w:rPr>
                <w:color w:val="404040" w:themeColor="text1" w:themeTint="BF"/>
                <w:sz w:val="16"/>
                <w:szCs w:val="16"/>
                <w:lang w:val="en-US"/>
              </w:rPr>
              <w:t>5</w:t>
            </w:r>
            <w:r w:rsidR="00DB1FA2">
              <w:rPr>
                <w:color w:val="404040" w:themeColor="text1" w:themeTint="BF"/>
                <w:sz w:val="16"/>
                <w:szCs w:val="16"/>
              </w:rPr>
              <w:t xml:space="preserve"> </w:t>
            </w:r>
            <w:r w:rsidR="00DB1FA2" w:rsidRPr="00B93F19">
              <w:rPr>
                <w:rFonts w:ascii="PMingLiU" w:eastAsia="PMingLiU" w:hAnsi="PMingLiU"/>
                <w:color w:val="404040" w:themeColor="text1" w:themeTint="BF"/>
                <w:sz w:val="16"/>
                <w:szCs w:val="16"/>
              </w:rPr>
              <w:t>月)</w:t>
            </w:r>
          </w:sdtContent>
        </w:sdt>
        <w:r w:rsidR="00DB1FA2" w:rsidRPr="00E170E1">
          <w:rPr>
            <w:rFonts w:eastAsia="PMingLiU"/>
            <w:color w:val="404040" w:themeColor="text1" w:themeTint="BF"/>
            <w:sz w:val="16"/>
            <w:szCs w:val="16"/>
          </w:rPr>
          <w:tab/>
        </w:r>
        <w:r w:rsidR="00DB1FA2" w:rsidRPr="00E170E1">
          <w:rPr>
            <w:rFonts w:eastAsia="PMingLiU"/>
            <w:color w:val="404040" w:themeColor="text1" w:themeTint="BF"/>
            <w:sz w:val="16"/>
            <w:szCs w:val="16"/>
          </w:rPr>
          <w:fldChar w:fldCharType="begin"/>
        </w:r>
        <w:r w:rsidR="00DB1FA2" w:rsidRPr="00E170E1">
          <w:rPr>
            <w:rFonts w:eastAsia="PMingLiU"/>
            <w:color w:val="404040" w:themeColor="text1" w:themeTint="BF"/>
            <w:sz w:val="16"/>
            <w:szCs w:val="16"/>
          </w:rPr>
          <w:instrText xml:space="preserve"> PAGE   \* MERGEFORMAT </w:instrText>
        </w:r>
        <w:r w:rsidR="00DB1FA2" w:rsidRPr="00E170E1">
          <w:rPr>
            <w:rFonts w:eastAsia="PMingLiU"/>
            <w:color w:val="404040" w:themeColor="text1" w:themeTint="BF"/>
            <w:sz w:val="16"/>
            <w:szCs w:val="16"/>
          </w:rPr>
          <w:fldChar w:fldCharType="separate"/>
        </w:r>
        <w:r w:rsidR="004203D6">
          <w:rPr>
            <w:rFonts w:eastAsia="PMingLiU"/>
            <w:noProof/>
            <w:color w:val="404040" w:themeColor="text1" w:themeTint="BF"/>
            <w:sz w:val="16"/>
            <w:szCs w:val="16"/>
          </w:rPr>
          <w:t>21</w:t>
        </w:r>
        <w:r w:rsidR="00DB1FA2"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DB1FA2" w:rsidRPr="00D9161C" w:rsidRDefault="00A22EC8"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DB1FA2">
              <w:rPr>
                <w:color w:val="404040" w:themeColor="text1" w:themeTint="BF"/>
                <w:sz w:val="16"/>
                <w:szCs w:val="16"/>
              </w:rPr>
              <w:t xml:space="preserve">Microsoft </w:t>
            </w:r>
            <w:r w:rsidR="00DB1FA2" w:rsidRPr="00B93F19">
              <w:rPr>
                <w:rFonts w:ascii="PMingLiU" w:eastAsia="PMingLiU" w:hAnsi="PMingLiU"/>
                <w:color w:val="404040" w:themeColor="text1" w:themeTint="BF"/>
                <w:sz w:val="16"/>
                <w:szCs w:val="16"/>
              </w:rPr>
              <w:t>大量授權線上服務條款 (繁體中文</w:t>
            </w:r>
            <w:r w:rsidR="00DB1FA2">
              <w:rPr>
                <w:color w:val="404040" w:themeColor="text1" w:themeTint="BF"/>
                <w:sz w:val="16"/>
                <w:szCs w:val="16"/>
              </w:rPr>
              <w:t xml:space="preserve"> (Chinese Traditional)，2016 </w:t>
            </w:r>
            <w:r w:rsidR="00DB1FA2" w:rsidRPr="00B93F19">
              <w:rPr>
                <w:rFonts w:ascii="PMingLiU" w:eastAsia="PMingLiU" w:hAnsi="PMingLiU"/>
                <w:color w:val="404040" w:themeColor="text1" w:themeTint="BF"/>
                <w:sz w:val="16"/>
                <w:szCs w:val="16"/>
              </w:rPr>
              <w:t>月</w:t>
            </w:r>
            <w:r w:rsidR="00DB1FA2">
              <w:rPr>
                <w:color w:val="404040" w:themeColor="text1" w:themeTint="BF"/>
                <w:sz w:val="16"/>
                <w:szCs w:val="16"/>
              </w:rPr>
              <w:t xml:space="preserve"> </w:t>
            </w:r>
            <w:r w:rsidR="00DB1FA2">
              <w:rPr>
                <w:color w:val="404040" w:themeColor="text1" w:themeTint="BF"/>
                <w:sz w:val="16"/>
                <w:szCs w:val="16"/>
                <w:lang w:val="en-US"/>
              </w:rPr>
              <w:t>5</w:t>
            </w:r>
            <w:r w:rsidR="00DB1FA2">
              <w:rPr>
                <w:color w:val="404040" w:themeColor="text1" w:themeTint="BF"/>
                <w:sz w:val="16"/>
                <w:szCs w:val="16"/>
              </w:rPr>
              <w:t xml:space="preserve"> </w:t>
            </w:r>
            <w:r w:rsidR="00DB1FA2" w:rsidRPr="00B93F19">
              <w:rPr>
                <w:rFonts w:ascii="PMingLiU" w:eastAsia="PMingLiU" w:hAnsi="PMingLiU"/>
                <w:color w:val="404040" w:themeColor="text1" w:themeTint="BF"/>
                <w:sz w:val="16"/>
                <w:szCs w:val="16"/>
              </w:rPr>
              <w:t>月)</w:t>
            </w:r>
          </w:sdtContent>
        </w:sdt>
        <w:r w:rsidR="00DB1FA2" w:rsidRPr="00D9161C">
          <w:rPr>
            <w:rFonts w:eastAsia="PMingLiU"/>
            <w:color w:val="404040" w:themeColor="text1" w:themeTint="BF"/>
            <w:sz w:val="16"/>
            <w:szCs w:val="16"/>
          </w:rPr>
          <w:tab/>
        </w:r>
        <w:r w:rsidR="00DB1FA2" w:rsidRPr="00D9161C">
          <w:rPr>
            <w:rFonts w:eastAsia="PMingLiU"/>
            <w:color w:val="404040" w:themeColor="text1" w:themeTint="BF"/>
            <w:sz w:val="16"/>
            <w:szCs w:val="16"/>
          </w:rPr>
          <w:fldChar w:fldCharType="begin"/>
        </w:r>
        <w:r w:rsidR="00DB1FA2" w:rsidRPr="00D9161C">
          <w:rPr>
            <w:rFonts w:eastAsia="PMingLiU"/>
            <w:color w:val="404040" w:themeColor="text1" w:themeTint="BF"/>
            <w:sz w:val="16"/>
            <w:szCs w:val="16"/>
          </w:rPr>
          <w:instrText xml:space="preserve"> PAGE   \* MERGEFORMAT </w:instrText>
        </w:r>
        <w:r w:rsidR="00DB1FA2" w:rsidRPr="00D9161C">
          <w:rPr>
            <w:rFonts w:eastAsia="PMingLiU"/>
            <w:color w:val="404040" w:themeColor="text1" w:themeTint="BF"/>
            <w:sz w:val="16"/>
            <w:szCs w:val="16"/>
          </w:rPr>
          <w:fldChar w:fldCharType="separate"/>
        </w:r>
        <w:r w:rsidR="004203D6">
          <w:rPr>
            <w:rFonts w:eastAsia="PMingLiU"/>
            <w:noProof/>
            <w:color w:val="404040" w:themeColor="text1" w:themeTint="BF"/>
            <w:sz w:val="16"/>
            <w:szCs w:val="16"/>
          </w:rPr>
          <w:t>2</w:t>
        </w:r>
        <w:r w:rsidR="00DB1FA2"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trqIwbU2j1N5kdq1gl5bMqedPd9IkQgVk6V6jIe1KIAvVx2UYpj+yOPtRVFxjFwl+FH2ncfhvc1v1UwSBf8Leg==" w:salt="MsRK3SwjKy1P01/Uy+lQi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45204"/>
    <w:rsid w:val="0015170A"/>
    <w:rsid w:val="00193D30"/>
    <w:rsid w:val="001A3029"/>
    <w:rsid w:val="001A79A2"/>
    <w:rsid w:val="001B0CEA"/>
    <w:rsid w:val="001B7EF4"/>
    <w:rsid w:val="001D2C5E"/>
    <w:rsid w:val="002018A7"/>
    <w:rsid w:val="002229E4"/>
    <w:rsid w:val="00243653"/>
    <w:rsid w:val="002577A8"/>
    <w:rsid w:val="00261486"/>
    <w:rsid w:val="00273177"/>
    <w:rsid w:val="00273178"/>
    <w:rsid w:val="00275CC4"/>
    <w:rsid w:val="0028055D"/>
    <w:rsid w:val="00285E6F"/>
    <w:rsid w:val="002D6B59"/>
    <w:rsid w:val="002F4EAD"/>
    <w:rsid w:val="00312193"/>
    <w:rsid w:val="003515FD"/>
    <w:rsid w:val="00352535"/>
    <w:rsid w:val="0039480C"/>
    <w:rsid w:val="00397FB3"/>
    <w:rsid w:val="003A1EAC"/>
    <w:rsid w:val="003A561F"/>
    <w:rsid w:val="003F69B6"/>
    <w:rsid w:val="004203D6"/>
    <w:rsid w:val="00452F54"/>
    <w:rsid w:val="004714D1"/>
    <w:rsid w:val="00483B3F"/>
    <w:rsid w:val="00492D5A"/>
    <w:rsid w:val="004A202F"/>
    <w:rsid w:val="004A5C92"/>
    <w:rsid w:val="004C313F"/>
    <w:rsid w:val="004D197E"/>
    <w:rsid w:val="004F0AC0"/>
    <w:rsid w:val="00513D3E"/>
    <w:rsid w:val="0053301A"/>
    <w:rsid w:val="00562482"/>
    <w:rsid w:val="00567790"/>
    <w:rsid w:val="0058358A"/>
    <w:rsid w:val="00584DE2"/>
    <w:rsid w:val="005920AE"/>
    <w:rsid w:val="00593EFF"/>
    <w:rsid w:val="005A010E"/>
    <w:rsid w:val="005D5264"/>
    <w:rsid w:val="005E77E6"/>
    <w:rsid w:val="005F4B5B"/>
    <w:rsid w:val="006037E6"/>
    <w:rsid w:val="006152D2"/>
    <w:rsid w:val="00631BAC"/>
    <w:rsid w:val="00636E67"/>
    <w:rsid w:val="0064494E"/>
    <w:rsid w:val="00664668"/>
    <w:rsid w:val="006704E8"/>
    <w:rsid w:val="0067191B"/>
    <w:rsid w:val="00675555"/>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22EC8"/>
    <w:rsid w:val="00A53447"/>
    <w:rsid w:val="00A606CA"/>
    <w:rsid w:val="00A96CD0"/>
    <w:rsid w:val="00AB194D"/>
    <w:rsid w:val="00AC7B78"/>
    <w:rsid w:val="00AD7854"/>
    <w:rsid w:val="00AE0BFA"/>
    <w:rsid w:val="00AE334E"/>
    <w:rsid w:val="00AF6430"/>
    <w:rsid w:val="00B13D0C"/>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60FB"/>
    <w:rsid w:val="00E30BF6"/>
    <w:rsid w:val="00E426D9"/>
    <w:rsid w:val="00E47AC0"/>
    <w:rsid w:val="00E51150"/>
    <w:rsid w:val="00E61804"/>
    <w:rsid w:val="00E73A0C"/>
    <w:rsid w:val="00EA66B5"/>
    <w:rsid w:val="00F156C9"/>
    <w:rsid w:val="00F3325C"/>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hockeyapp.net/privacy/" TargetMode="External"/><Relationship Id="rId38" Type="http://schemas.openxmlformats.org/officeDocument/2006/relationships/footer" Target="footer12.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DE2A73-07B9-4DA4-BEAC-3DEC5FCCD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8050</Words>
  <Characters>45888</Characters>
  <Application>Microsoft Office Word</Application>
  <DocSecurity>8</DocSecurity>
  <Lines>382</Lines>
  <Paragraphs>107</Paragraphs>
  <ScaleCrop>false</ScaleCrop>
  <Company/>
  <LinksUpToDate>false</LinksUpToDate>
  <CharactersWithSpaces>53831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2016-04-24T17:25:00Z</dcterms:created>
  <dcterms:modified xsi:type="dcterms:W3CDTF">2016-04-24T17:25:00Z</dcterms:modified>
</cp:coreProperties>
</file>